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C7B" w:rsidRDefault="00E42C7B" w:rsidP="00E42C7B">
      <w:pPr>
        <w:jc w:val="right"/>
      </w:pPr>
      <w:r>
        <w:t>Приложение</w:t>
      </w:r>
    </w:p>
    <w:p w:rsidR="00E42C7B" w:rsidRDefault="00E42C7B" w:rsidP="00E42C7B">
      <w:pPr>
        <w:jc w:val="right"/>
      </w:pPr>
      <w:r>
        <w:t xml:space="preserve">к решению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E42C7B" w:rsidRDefault="00E42C7B" w:rsidP="00E42C7B">
      <w:pPr>
        <w:jc w:val="right"/>
      </w:pPr>
      <w:r>
        <w:t xml:space="preserve"> комиссии Очерского городского округа</w:t>
      </w:r>
    </w:p>
    <w:p w:rsidR="00E42C7B" w:rsidRDefault="00E42C7B" w:rsidP="00E42C7B">
      <w:pPr>
        <w:jc w:val="right"/>
      </w:pPr>
      <w:r>
        <w:t xml:space="preserve">  от 30.11.2022г. № 8/05-4</w:t>
      </w:r>
    </w:p>
    <w:tbl>
      <w:tblPr>
        <w:tblW w:w="10348" w:type="dxa"/>
        <w:tblInd w:w="-459" w:type="dxa"/>
        <w:tblLook w:val="04A0"/>
      </w:tblPr>
      <w:tblGrid>
        <w:gridCol w:w="1185"/>
        <w:gridCol w:w="4802"/>
        <w:gridCol w:w="1954"/>
        <w:gridCol w:w="114"/>
        <w:gridCol w:w="2293"/>
      </w:tblGrid>
      <w:tr w:rsidR="00E42C7B" w:rsidTr="00E42C7B">
        <w:trPr>
          <w:trHeight w:val="255"/>
        </w:trPr>
        <w:tc>
          <w:tcPr>
            <w:tcW w:w="10348" w:type="dxa"/>
            <w:gridSpan w:val="5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РАБОТЫ НА декабрь 2022 года</w:t>
            </w:r>
          </w:p>
        </w:tc>
      </w:tr>
      <w:tr w:rsidR="00E42C7B" w:rsidTr="00E42C7B">
        <w:trPr>
          <w:trHeight w:val="255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Территориальная избирательная комиссия Очерского городского округа</w:t>
            </w:r>
          </w:p>
        </w:tc>
      </w:tr>
      <w:tr w:rsidR="00E42C7B" w:rsidTr="00E42C7B">
        <w:trPr>
          <w:trHeight w:val="255"/>
        </w:trPr>
        <w:tc>
          <w:tcPr>
            <w:tcW w:w="10348" w:type="dxa"/>
            <w:gridSpan w:val="5"/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(наименование территориальной избирательной комиссии)</w:t>
            </w:r>
          </w:p>
        </w:tc>
      </w:tr>
      <w:tr w:rsidR="00E42C7B" w:rsidTr="00E42C7B">
        <w:trPr>
          <w:trHeight w:val="810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615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42C7B" w:rsidTr="00E42C7B">
        <w:trPr>
          <w:trHeight w:val="61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61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администрациями: МБОУ «ОСОШ №1»; МБОУ «ОСОШ №3» Очерского городского округа по результатам Всероссийской олимпиаде школьников «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>».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>
              <w:rPr>
                <w:sz w:val="24"/>
                <w:szCs w:val="24"/>
              </w:rPr>
              <w:t>о 25.12.2022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510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III. </w:t>
            </w:r>
            <w:proofErr w:type="gramStart"/>
            <w:r>
              <w:rPr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461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461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461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pStyle w:val="a3"/>
              <w:spacing w:line="276" w:lineRule="auto"/>
              <w:ind w:left="-25" w:firstLine="25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461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Обучение, сдача тестов членами УИК  №2601-№2626, не прошедших обучение на РЦОИТ </w:t>
            </w:r>
            <w:proofErr w:type="gramStart"/>
            <w:r>
              <w:rPr>
                <w:sz w:val="24"/>
                <w:szCs w:val="24"/>
              </w:rPr>
              <w:t>при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ЦИК</w:t>
            </w:r>
            <w:proofErr w:type="gramEnd"/>
            <w:r>
              <w:rPr>
                <w:sz w:val="24"/>
                <w:szCs w:val="24"/>
              </w:rPr>
              <w:t xml:space="preserve"> России. 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01.12.2022 по 30.12.2022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461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5.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461"/>
        </w:trPr>
        <w:tc>
          <w:tcPr>
            <w:tcW w:w="103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 xml:space="preserve">Межмуниципальные мероприятия по развитию правовой культуры и </w:t>
            </w:r>
            <w:r>
              <w:rPr>
                <w:b/>
              </w:rPr>
              <w:lastRenderedPageBreak/>
              <w:t>электоральной активности избирателей</w:t>
            </w:r>
            <w:r>
              <w:rPr>
                <w:b/>
                <w:bCs/>
              </w:rPr>
              <w:t xml:space="preserve"> (указать какие)</w:t>
            </w:r>
          </w:p>
        </w:tc>
      </w:tr>
      <w:tr w:rsidR="00E42C7B" w:rsidTr="00E42C7B">
        <w:trPr>
          <w:trHeight w:val="461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461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совещании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810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>Мероприятия (в т.ч. заседания)  молодёжной избирательной комиссии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МИК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13.12.12022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rPr>
                <w:bCs/>
              </w:rPr>
            </w:pPr>
            <w:r>
              <w:rPr>
                <w:sz w:val="24"/>
                <w:szCs w:val="24"/>
              </w:rPr>
              <w:t>Председатель МИК</w:t>
            </w:r>
          </w:p>
        </w:tc>
      </w:tr>
      <w:tr w:rsidR="00E42C7B" w:rsidTr="00E42C7B">
        <w:trPr>
          <w:trHeight w:val="510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pStyle w:val="a5"/>
              <w:spacing w:line="276" w:lineRule="auto"/>
            </w:pPr>
            <w:r>
              <w:t>Разработка и проведение</w:t>
            </w:r>
          </w:p>
          <w:p w:rsidR="00E42C7B" w:rsidRDefault="00E42C7B">
            <w:pPr>
              <w:pStyle w:val="a5"/>
              <w:spacing w:line="276" w:lineRule="auto"/>
            </w:pPr>
            <w:r>
              <w:t>информационной акции:</w:t>
            </w:r>
          </w:p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</w:t>
            </w:r>
          </w:p>
        </w:tc>
      </w:tr>
      <w:tr w:rsidR="00E42C7B" w:rsidTr="00E42C7B">
        <w:trPr>
          <w:trHeight w:val="510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pStyle w:val="a5"/>
              <w:spacing w:line="276" w:lineRule="auto"/>
            </w:pPr>
            <w:r>
              <w:t>Ведение территориальной группы МИК  в социальной сети «</w:t>
            </w:r>
            <w:proofErr w:type="spellStart"/>
            <w:r>
              <w:t>ВКонтакте</w:t>
            </w:r>
            <w:proofErr w:type="spellEnd"/>
            <w:r>
              <w:t>», в сети Интернет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</w:t>
            </w:r>
          </w:p>
        </w:tc>
      </w:tr>
      <w:tr w:rsidR="00E42C7B" w:rsidTr="00E42C7B">
        <w:trPr>
          <w:trHeight w:val="510"/>
        </w:trPr>
        <w:tc>
          <w:tcPr>
            <w:tcW w:w="103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7B" w:rsidRDefault="00E42C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</w:rPr>
              <w:t>V</w:t>
            </w: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политическими партиями</w:t>
            </w:r>
          </w:p>
          <w:p w:rsidR="00E42C7B" w:rsidRDefault="00E42C7B">
            <w:pPr>
              <w:spacing w:line="276" w:lineRule="auto"/>
              <w:jc w:val="center"/>
            </w:pPr>
          </w:p>
        </w:tc>
      </w:tr>
      <w:tr w:rsidR="00E42C7B" w:rsidTr="00E42C7B">
        <w:trPr>
          <w:trHeight w:val="510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510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10.12.2022</w:t>
            </w: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810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40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40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40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r>
              <w:rPr>
                <w:sz w:val="24"/>
                <w:szCs w:val="24"/>
              </w:rPr>
              <w:lastRenderedPageBreak/>
              <w:t>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Председатель ТИК</w:t>
            </w:r>
          </w:p>
        </w:tc>
      </w:tr>
      <w:tr w:rsidR="00E42C7B" w:rsidTr="00E42C7B">
        <w:trPr>
          <w:trHeight w:val="40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lastRenderedPageBreak/>
              <w:t>4.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272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42C7B" w:rsidTr="00E42C7B">
        <w:trPr>
          <w:trHeight w:val="270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публикации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</w:p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255"/>
        </w:trPr>
        <w:tc>
          <w:tcPr>
            <w:tcW w:w="103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IX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Публикации (эфиры) в муниципальных СМИ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06.12.2022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20.12.2022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42C7B" w:rsidTr="00E42C7B">
        <w:trPr>
          <w:trHeight w:val="255"/>
        </w:trPr>
        <w:tc>
          <w:tcPr>
            <w:tcW w:w="103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Х. </w:t>
            </w:r>
            <w:r>
              <w:rPr>
                <w:b/>
              </w:rPr>
              <w:t>Выпуск полиграфической продукции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widowControl/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widowControl/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widowControl/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E42C7B" w:rsidTr="00E42C7B">
        <w:trPr>
          <w:trHeight w:val="255"/>
        </w:trPr>
        <w:tc>
          <w:tcPr>
            <w:tcW w:w="103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</w:t>
            </w:r>
            <w:proofErr w:type="gramStart"/>
            <w:r>
              <w:rPr>
                <w:b/>
                <w:bCs/>
                <w:lang w:val="en-US"/>
              </w:rPr>
              <w:t>I</w:t>
            </w:r>
            <w:proofErr w:type="gramEnd"/>
            <w:r>
              <w:rPr>
                <w:b/>
                <w:bCs/>
              </w:rPr>
              <w:t>. Иные мероприятия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E42C7B" w:rsidTr="00E42C7B">
        <w:trPr>
          <w:trHeight w:val="255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2C7B" w:rsidRDefault="00E42C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</w:tbl>
    <w:p w:rsidR="00E42C7B" w:rsidRDefault="00E42C7B" w:rsidP="00E42C7B"/>
    <w:p w:rsidR="00E42C7B" w:rsidRDefault="00E42C7B" w:rsidP="00E42C7B"/>
    <w:p w:rsidR="00E42C7B" w:rsidRDefault="00E42C7B" w:rsidP="00E42C7B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E42C7B" w:rsidTr="00E42C7B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2C7B" w:rsidRDefault="00E42C7B">
            <w:pPr>
              <w:spacing w:line="276" w:lineRule="auto"/>
              <w:jc w:val="center"/>
            </w:pPr>
            <w:r>
              <w:t>А.В. Афанасьев</w:t>
            </w:r>
          </w:p>
        </w:tc>
      </w:tr>
    </w:tbl>
    <w:p w:rsidR="00CD592F" w:rsidRDefault="00CD592F"/>
    <w:sectPr w:rsidR="00CD592F" w:rsidSect="00CD5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2C7B"/>
    <w:rsid w:val="00CD592F"/>
    <w:rsid w:val="00E42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7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E42C7B"/>
    <w:pPr>
      <w:widowControl/>
      <w:overflowPunct/>
      <w:autoSpaceDE/>
      <w:autoSpaceDN/>
      <w:adjustRightInd/>
      <w:spacing w:after="120"/>
      <w:ind w:left="283"/>
    </w:pPr>
    <w:rPr>
      <w:sz w:val="20"/>
    </w:rPr>
  </w:style>
  <w:style w:type="character" w:customStyle="1" w:styleId="a4">
    <w:name w:val="Основной текст с отступом Знак"/>
    <w:basedOn w:val="a0"/>
    <w:link w:val="a3"/>
    <w:rsid w:val="00E42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E42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2022-12-01T08:01:00Z</cp:lastPrinted>
  <dcterms:created xsi:type="dcterms:W3CDTF">2022-12-01T08:01:00Z</dcterms:created>
  <dcterms:modified xsi:type="dcterms:W3CDTF">2022-12-01T08:02:00Z</dcterms:modified>
</cp:coreProperties>
</file>