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9C1" w:rsidRDefault="005C69C1" w:rsidP="005C69C1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5C69C1" w:rsidRDefault="005C69C1" w:rsidP="005C69C1">
      <w:pPr>
        <w:jc w:val="right"/>
        <w:rPr>
          <w:sz w:val="20"/>
        </w:rPr>
      </w:pPr>
      <w:r>
        <w:rPr>
          <w:sz w:val="20"/>
        </w:rPr>
        <w:t xml:space="preserve">к решению </w:t>
      </w:r>
      <w:proofErr w:type="gramStart"/>
      <w:r>
        <w:rPr>
          <w:sz w:val="20"/>
        </w:rPr>
        <w:t>территориальной</w:t>
      </w:r>
      <w:proofErr w:type="gramEnd"/>
      <w:r>
        <w:rPr>
          <w:sz w:val="20"/>
        </w:rPr>
        <w:t xml:space="preserve"> избирательной</w:t>
      </w:r>
    </w:p>
    <w:p w:rsidR="005C69C1" w:rsidRDefault="005C69C1" w:rsidP="005C69C1">
      <w:pPr>
        <w:jc w:val="right"/>
        <w:rPr>
          <w:sz w:val="20"/>
        </w:rPr>
      </w:pPr>
      <w:r>
        <w:rPr>
          <w:sz w:val="20"/>
        </w:rPr>
        <w:t xml:space="preserve"> комиссии Очерского городского округа</w:t>
      </w:r>
    </w:p>
    <w:p w:rsidR="005C69C1" w:rsidRDefault="005C69C1" w:rsidP="005C69C1">
      <w:pPr>
        <w:jc w:val="right"/>
        <w:rPr>
          <w:sz w:val="20"/>
        </w:rPr>
      </w:pPr>
      <w:r>
        <w:rPr>
          <w:sz w:val="20"/>
        </w:rPr>
        <w:t xml:space="preserve">  от 27.01.2023г. № 1/01-4</w:t>
      </w:r>
    </w:p>
    <w:p w:rsidR="005C69C1" w:rsidRDefault="005C69C1" w:rsidP="005C69C1"/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5C69C1" w:rsidTr="005C69C1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 2023 года</w:t>
            </w:r>
          </w:p>
        </w:tc>
      </w:tr>
      <w:tr w:rsidR="005C69C1" w:rsidTr="005C69C1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5C69C1" w:rsidTr="005C69C1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5C69C1" w:rsidTr="005C69C1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C69C1" w:rsidTr="005C69C1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сохранности технологического оборудования.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вопросам формирования УИК в 2023 году, проведению уроков права в 2023 году.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pStyle w:val="a5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C69C1" w:rsidTr="005C69C1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pStyle w:val="a3"/>
              <w:ind w:left="-25" w:firstLine="142"/>
              <w:jc w:val="both"/>
              <w:rPr>
                <w:color w:val="FF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Совещание председателей ТИК ассоциации «Запад» и председателей ТИК ассоциации «</w:t>
            </w:r>
            <w:proofErr w:type="spellStart"/>
            <w:r>
              <w:rPr>
                <w:sz w:val="22"/>
                <w:szCs w:val="22"/>
              </w:rPr>
              <w:t>Кудымкарского</w:t>
            </w:r>
            <w:proofErr w:type="spellEnd"/>
            <w:r>
              <w:rPr>
                <w:sz w:val="22"/>
                <w:szCs w:val="22"/>
              </w:rPr>
              <w:t xml:space="preserve"> МО»</w:t>
            </w:r>
            <w:r>
              <w:rPr>
                <w:sz w:val="22"/>
                <w:szCs w:val="22"/>
                <w:lang w:val="ru-RU"/>
              </w:rPr>
              <w:t xml:space="preserve"> в с. Частые.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Pr="005C69C1" w:rsidRDefault="005C69C1">
            <w:pPr>
              <w:jc w:val="center"/>
              <w:rPr>
                <w:bCs/>
                <w:sz w:val="24"/>
                <w:szCs w:val="24"/>
              </w:rPr>
            </w:pPr>
            <w:r w:rsidRPr="005C69C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Pr="005C69C1" w:rsidRDefault="005C69C1" w:rsidP="005C69C1">
            <w:pPr>
              <w:rPr>
                <w:bCs/>
                <w:sz w:val="24"/>
                <w:szCs w:val="24"/>
              </w:rPr>
            </w:pPr>
            <w:r w:rsidRPr="005C69C1">
              <w:rPr>
                <w:bCs/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Pr="005C69C1" w:rsidRDefault="005C69C1" w:rsidP="005C69C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Pr="005C69C1" w:rsidRDefault="005C69C1" w:rsidP="005C69C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Члены МИК, ТИК</w:t>
            </w:r>
          </w:p>
        </w:tc>
      </w:tr>
      <w:tr w:rsidR="005C69C1" w:rsidTr="005C69C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составов УИК в 2023 году.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rPr>
                <w:sz w:val="24"/>
                <w:szCs w:val="24"/>
              </w:rPr>
            </w:pPr>
          </w:p>
          <w:p w:rsidR="005C69C1" w:rsidRDefault="005C69C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5C69C1" w:rsidTr="005C69C1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</w:tc>
      </w:tr>
      <w:tr w:rsidR="005C69C1" w:rsidTr="005C69C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21.02.2023</w:t>
            </w:r>
          </w:p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совместном планировании деятельности на 2023г.,</w:t>
            </w:r>
          </w:p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составов УИК в 2023 году.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кампании,</w:t>
            </w:r>
            <w:r>
              <w:t xml:space="preserve"> о</w:t>
            </w:r>
            <w:r>
              <w:rPr>
                <w:sz w:val="24"/>
                <w:szCs w:val="24"/>
              </w:rPr>
              <w:t xml:space="preserve">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pPr>
              <w:jc w:val="center"/>
            </w:pPr>
            <w:r>
              <w:rPr>
                <w:sz w:val="24"/>
                <w:szCs w:val="24"/>
              </w:rPr>
              <w:t>22.02.2023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</w:t>
            </w:r>
            <w:r>
              <w:rPr>
                <w:b/>
                <w:sz w:val="24"/>
                <w:szCs w:val="24"/>
              </w:rPr>
              <w:lastRenderedPageBreak/>
              <w:t>избирательных комиссий Пермского края)</w:t>
            </w:r>
          </w:p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C69C1" w:rsidTr="005C69C1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</w:t>
            </w:r>
          </w:p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69C1" w:rsidTr="005C69C1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</w:p>
        </w:tc>
      </w:tr>
      <w:tr w:rsidR="005C69C1" w:rsidTr="005C69C1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69C1" w:rsidTr="005C69C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9C1" w:rsidRDefault="005C69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9C1" w:rsidRDefault="005C6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5C69C1" w:rsidRDefault="005C69C1" w:rsidP="005C69C1">
      <w:pPr>
        <w:rPr>
          <w:sz w:val="24"/>
          <w:szCs w:val="24"/>
        </w:rPr>
      </w:pPr>
    </w:p>
    <w:p w:rsidR="005C69C1" w:rsidRDefault="005C69C1" w:rsidP="005C69C1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5C69C1" w:rsidTr="005C69C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9C1" w:rsidRDefault="005C69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5C69C1" w:rsidRDefault="005C69C1" w:rsidP="005C69C1"/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5C69C1" w:rsidRDefault="005C69C1" w:rsidP="005C69C1">
      <w:pPr>
        <w:jc w:val="center"/>
      </w:pPr>
    </w:p>
    <w:p w:rsidR="0025687D" w:rsidRDefault="0025687D"/>
    <w:sectPr w:rsidR="0025687D" w:rsidSect="0025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5C69C1"/>
    <w:rsid w:val="0025687D"/>
    <w:rsid w:val="005C6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C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5C69C1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5C69C1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5C6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2023-02-03T10:13:00Z</dcterms:created>
  <dcterms:modified xsi:type="dcterms:W3CDTF">2023-02-03T10:16:00Z</dcterms:modified>
</cp:coreProperties>
</file>