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290E0F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290E0F">
                    <w:rPr>
                      <w:b/>
                      <w:bCs/>
                      <w:sz w:val="20"/>
                    </w:rPr>
                    <w:t>МАРТ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1C52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F22E5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1D7DC4"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290E0F" w:rsidRDefault="00290E0F" w:rsidP="00F22E59">
            <w:pPr>
              <w:jc w:val="both"/>
              <w:rPr>
                <w:bCs/>
                <w:sz w:val="24"/>
                <w:szCs w:val="24"/>
              </w:rPr>
            </w:pPr>
            <w:r w:rsidRPr="00290E0F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в апреле 2023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0E0F" w:rsidRDefault="00290E0F" w:rsidP="007353D6">
            <w:pPr>
              <w:jc w:val="center"/>
              <w:rPr>
                <w:sz w:val="24"/>
                <w:szCs w:val="24"/>
              </w:rPr>
            </w:pPr>
          </w:p>
          <w:p w:rsidR="001D7DC4" w:rsidRPr="00290E0F" w:rsidRDefault="00290E0F" w:rsidP="007353D6">
            <w:pPr>
              <w:jc w:val="center"/>
              <w:rPr>
                <w:sz w:val="24"/>
                <w:szCs w:val="24"/>
              </w:rPr>
            </w:pPr>
            <w:r w:rsidRPr="00290E0F">
              <w:rPr>
                <w:sz w:val="24"/>
                <w:szCs w:val="24"/>
              </w:rPr>
              <w:t>30.032023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290E0F" w:rsidTr="006441E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Pr="00290E0F" w:rsidRDefault="00290E0F" w:rsidP="00F22E59">
            <w:pPr>
              <w:jc w:val="both"/>
              <w:rPr>
                <w:sz w:val="24"/>
                <w:szCs w:val="24"/>
              </w:rPr>
            </w:pPr>
            <w:r w:rsidRPr="00290E0F">
              <w:rPr>
                <w:sz w:val="24"/>
                <w:szCs w:val="24"/>
              </w:rPr>
              <w:t>О перечне участковых избирательных комиссий, подлежащих формированию, и их количественном составе.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0E0F" w:rsidRDefault="00290E0F" w:rsidP="00290E0F">
            <w:pPr>
              <w:jc w:val="center"/>
            </w:pPr>
            <w:r w:rsidRPr="00C167F3">
              <w:rPr>
                <w:sz w:val="24"/>
                <w:szCs w:val="24"/>
              </w:rPr>
              <w:t>30.032023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0E0F" w:rsidRDefault="00290E0F" w:rsidP="007353D6">
            <w:pPr>
              <w:jc w:val="center"/>
            </w:pPr>
            <w:r w:rsidRPr="00574B52">
              <w:rPr>
                <w:sz w:val="24"/>
                <w:szCs w:val="24"/>
              </w:rPr>
              <w:t>проведено</w:t>
            </w:r>
          </w:p>
        </w:tc>
      </w:tr>
      <w:tr w:rsidR="00290E0F" w:rsidTr="006441E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Pr="00290E0F" w:rsidRDefault="00290E0F" w:rsidP="007353D6">
            <w:pPr>
              <w:jc w:val="both"/>
              <w:rPr>
                <w:sz w:val="24"/>
                <w:szCs w:val="24"/>
              </w:rPr>
            </w:pPr>
            <w:r w:rsidRPr="00290E0F">
              <w:rPr>
                <w:sz w:val="24"/>
                <w:szCs w:val="24"/>
              </w:rPr>
              <w:t xml:space="preserve">Об основных итогах работы территориальной избирательной комиссии Очерского городского округа в 1 квартале 2023 года.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0E0F" w:rsidRDefault="00290E0F" w:rsidP="00290E0F">
            <w:pPr>
              <w:jc w:val="center"/>
            </w:pPr>
            <w:r w:rsidRPr="00C167F3">
              <w:rPr>
                <w:sz w:val="24"/>
                <w:szCs w:val="24"/>
              </w:rPr>
              <w:t>30.032023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0E0F" w:rsidRDefault="00290E0F" w:rsidP="007353D6">
            <w:pPr>
              <w:jc w:val="center"/>
            </w:pPr>
            <w:r w:rsidRPr="00574B52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0E0F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членов участковых избирательных комиссий, сохранности технологического оборудования и другие.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17.03.2023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0E0F" w:rsidRPr="00861266" w:rsidRDefault="00290E0F" w:rsidP="001F6A62">
            <w:pPr>
              <w:jc w:val="center"/>
              <w:rPr>
                <w:sz w:val="24"/>
                <w:szCs w:val="24"/>
              </w:rPr>
            </w:pPr>
          </w:p>
          <w:p w:rsidR="00290E0F" w:rsidRPr="00861266" w:rsidRDefault="00290E0F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90E0F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Управление образования Очерского </w:t>
            </w:r>
          </w:p>
          <w:p w:rsidR="00290E0F" w:rsidRDefault="00290E0F" w:rsidP="00290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проведению уроков права в марте 2023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0E0F" w:rsidRDefault="00290E0F" w:rsidP="001F6A62">
            <w:pPr>
              <w:jc w:val="center"/>
              <w:rPr>
                <w:sz w:val="24"/>
                <w:szCs w:val="24"/>
              </w:rPr>
            </w:pPr>
          </w:p>
          <w:p w:rsidR="00290E0F" w:rsidRPr="00861266" w:rsidRDefault="00290E0F" w:rsidP="00867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6773A">
              <w:rPr>
                <w:sz w:val="24"/>
                <w:szCs w:val="24"/>
              </w:rPr>
              <w:t>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0E0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31.03.2023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Pr="00861266" w:rsidRDefault="00290E0F" w:rsidP="001F6A62">
            <w:pPr>
              <w:jc w:val="center"/>
              <w:rPr>
                <w:sz w:val="24"/>
                <w:szCs w:val="24"/>
              </w:rPr>
            </w:pPr>
          </w:p>
          <w:p w:rsidR="00290E0F" w:rsidRPr="00861266" w:rsidRDefault="00290E0F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90E0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pStyle w:val="a6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1F6A62">
            <w:pPr>
              <w:jc w:val="center"/>
              <w:rPr>
                <w:sz w:val="24"/>
                <w:szCs w:val="24"/>
              </w:rPr>
            </w:pPr>
          </w:p>
          <w:p w:rsidR="00290E0F" w:rsidRPr="00861266" w:rsidRDefault="00290E0F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90E0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1F6A62">
            <w:pPr>
              <w:jc w:val="center"/>
              <w:rPr>
                <w:sz w:val="24"/>
                <w:szCs w:val="24"/>
              </w:rPr>
            </w:pPr>
          </w:p>
          <w:p w:rsidR="00290E0F" w:rsidRPr="00861266" w:rsidRDefault="00290E0F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353D6">
              <w:rPr>
                <w:rFonts w:ascii="Times New Roman" w:hAnsi="Times New Roman" w:cs="Times New Roman"/>
              </w:rPr>
              <w:t>Совещание председателей ТИК ассоциации «Запад» и председателей ТИК ассоциации «</w:t>
            </w:r>
            <w:proofErr w:type="spellStart"/>
            <w:r w:rsidRPr="007353D6">
              <w:rPr>
                <w:rFonts w:ascii="Times New Roman" w:hAnsi="Times New Roman" w:cs="Times New Roman"/>
              </w:rPr>
              <w:t>Кудымкарского</w:t>
            </w:r>
            <w:proofErr w:type="spellEnd"/>
            <w:r w:rsidRPr="007353D6">
              <w:rPr>
                <w:rFonts w:ascii="Times New Roman" w:hAnsi="Times New Roman" w:cs="Times New Roman"/>
              </w:rPr>
              <w:t xml:space="preserve"> МО» </w:t>
            </w:r>
            <w:proofErr w:type="gramStart"/>
            <w:r w:rsidRPr="007353D6">
              <w:rPr>
                <w:rFonts w:ascii="Times New Roman" w:hAnsi="Times New Roman" w:cs="Times New Roman"/>
              </w:rPr>
              <w:t>в</w:t>
            </w:r>
            <w:proofErr w:type="gramEnd"/>
            <w:r w:rsidRPr="007353D6">
              <w:rPr>
                <w:rFonts w:ascii="Times New Roman" w:hAnsi="Times New Roman" w:cs="Times New Roman"/>
              </w:rPr>
              <w:t xml:space="preserve"> с. Частые.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  <w:r w:rsidRPr="007353D6">
              <w:rPr>
                <w:sz w:val="24"/>
                <w:szCs w:val="24"/>
              </w:rPr>
              <w:t>0</w:t>
            </w:r>
            <w:r w:rsidR="00290E0F">
              <w:rPr>
                <w:sz w:val="24"/>
                <w:szCs w:val="24"/>
              </w:rPr>
              <w:t>1</w:t>
            </w:r>
            <w:r w:rsidRPr="007353D6">
              <w:rPr>
                <w:sz w:val="24"/>
                <w:szCs w:val="24"/>
              </w:rPr>
              <w:t>.0</w:t>
            </w:r>
            <w:r w:rsidR="00290E0F">
              <w:rPr>
                <w:sz w:val="24"/>
                <w:szCs w:val="24"/>
              </w:rPr>
              <w:t>3</w:t>
            </w:r>
            <w:r w:rsidRPr="007353D6">
              <w:rPr>
                <w:sz w:val="24"/>
                <w:szCs w:val="24"/>
              </w:rPr>
              <w:t>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Default="007353D6" w:rsidP="00D35154">
            <w:pPr>
              <w:jc w:val="center"/>
              <w:rPr>
                <w:sz w:val="24"/>
                <w:szCs w:val="24"/>
              </w:rPr>
            </w:pPr>
          </w:p>
          <w:p w:rsidR="007353D6" w:rsidRPr="00B96E91" w:rsidRDefault="00290E0F" w:rsidP="00D35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 участие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0E0F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Default="00290E0F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О формировании УИК на 2023 -2028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2F3734">
            <w:pPr>
              <w:jc w:val="center"/>
              <w:rPr>
                <w:sz w:val="24"/>
                <w:szCs w:val="24"/>
              </w:rPr>
            </w:pPr>
          </w:p>
          <w:p w:rsidR="00290E0F" w:rsidRDefault="00290E0F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  <w:p w:rsidR="00290E0F" w:rsidRDefault="00290E0F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0E0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  <w:r w:rsidR="001005D1">
              <w:rPr>
                <w:sz w:val="24"/>
                <w:szCs w:val="24"/>
              </w:rPr>
              <w:t xml:space="preserve"> О формировании УИК  на 2023 -2028г.г.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17.03.2023</w:t>
            </w:r>
          </w:p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Pr="00861266" w:rsidRDefault="00290E0F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290E0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1005D1" w:rsidP="00301F07">
            <w:pPr>
              <w:jc w:val="both"/>
              <w:rPr>
                <w:sz w:val="24"/>
                <w:szCs w:val="24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РО ПП «Российская партия пенсионеров за справедливость».</w:t>
            </w:r>
            <w:r>
              <w:rPr>
                <w:rStyle w:val="a9"/>
                <w:rFonts w:eastAsiaTheme="minorEastAsia"/>
                <w:b w:val="0"/>
                <w:color w:val="000000"/>
              </w:rPr>
              <w:t xml:space="preserve"> </w:t>
            </w:r>
            <w:r w:rsidR="00290E0F">
              <w:rPr>
                <w:sz w:val="24"/>
                <w:szCs w:val="24"/>
              </w:rPr>
              <w:t>О формировании УИК  на 2023 -2028г.г.</w:t>
            </w:r>
            <w:r>
              <w:rPr>
                <w:sz w:val="24"/>
                <w:szCs w:val="24"/>
              </w:rPr>
              <w:t xml:space="preserve"> </w:t>
            </w:r>
            <w:r w:rsidR="00290E0F">
              <w:rPr>
                <w:sz w:val="24"/>
                <w:szCs w:val="24"/>
              </w:rPr>
              <w:t>О формировании резерва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5D1" w:rsidRDefault="001005D1" w:rsidP="001005D1">
            <w:pPr>
              <w:jc w:val="center"/>
              <w:rPr>
                <w:sz w:val="24"/>
                <w:szCs w:val="24"/>
              </w:rPr>
            </w:pPr>
          </w:p>
          <w:p w:rsidR="001005D1" w:rsidRPr="001005D1" w:rsidRDefault="001005D1" w:rsidP="001005D1">
            <w:pPr>
              <w:jc w:val="center"/>
              <w:rPr>
                <w:sz w:val="22"/>
                <w:szCs w:val="22"/>
              </w:rPr>
            </w:pPr>
            <w:r w:rsidRPr="001005D1">
              <w:rPr>
                <w:sz w:val="22"/>
                <w:szCs w:val="22"/>
              </w:rPr>
              <w:t>21.03.2023</w:t>
            </w:r>
          </w:p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Default="00290E0F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90E0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Pr="001005D1" w:rsidRDefault="001005D1" w:rsidP="00301F07">
            <w:pPr>
              <w:jc w:val="both"/>
              <w:rPr>
                <w:b/>
                <w:sz w:val="24"/>
                <w:szCs w:val="24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«Региональное отделение Социалистической политической партии «</w:t>
            </w:r>
            <w:proofErr w:type="gramStart"/>
            <w:r w:rsidRPr="001005D1">
              <w:rPr>
                <w:rStyle w:val="a9"/>
                <w:rFonts w:eastAsiaTheme="minorEastAsia"/>
                <w:b w:val="0"/>
                <w:color w:val="000000"/>
              </w:rPr>
              <w:t>СПРАВЕДЛИВАЯ</w:t>
            </w:r>
            <w:proofErr w:type="gramEnd"/>
            <w:r w:rsidRPr="001005D1">
              <w:rPr>
                <w:rStyle w:val="a9"/>
                <w:rFonts w:eastAsiaTheme="minorEastAsia"/>
                <w:b w:val="0"/>
                <w:color w:val="000000"/>
              </w:rPr>
              <w:t xml:space="preserve"> РОССИЯ-ПАТРИОТЫ-ЗА ПРАВДУ» в Пермском крае».</w:t>
            </w:r>
            <w:r>
              <w:rPr>
                <w:sz w:val="24"/>
                <w:szCs w:val="24"/>
              </w:rPr>
              <w:t xml:space="preserve"> О формировании УИК  на 2023 -2028г.г. О  формировании резерва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</w:p>
          <w:p w:rsidR="001005D1" w:rsidRPr="001005D1" w:rsidRDefault="001005D1" w:rsidP="001005D1">
            <w:pPr>
              <w:pStyle w:val="aa"/>
              <w:spacing w:after="0" w:line="220" w:lineRule="exact"/>
              <w:jc w:val="center"/>
              <w:rPr>
                <w:rStyle w:val="a9"/>
                <w:rFonts w:eastAsiaTheme="minorEastAsia"/>
                <w:b w:val="0"/>
                <w:color w:val="000000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21.03.2023</w:t>
            </w:r>
          </w:p>
          <w:p w:rsidR="001005D1" w:rsidRDefault="001005D1" w:rsidP="001005D1">
            <w:pPr>
              <w:jc w:val="center"/>
              <w:rPr>
                <w:sz w:val="24"/>
                <w:szCs w:val="24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24.03.2023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Default="001005D1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90E0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Pr="001005D1" w:rsidRDefault="001005D1" w:rsidP="00C659D1">
            <w:pPr>
              <w:jc w:val="both"/>
              <w:rPr>
                <w:b/>
                <w:sz w:val="24"/>
                <w:szCs w:val="24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«Пермское региональное отделение Политической партии ЛДПР - Либерально - демократической</w:t>
            </w:r>
            <w:r w:rsidRPr="001005D1">
              <w:rPr>
                <w:rStyle w:val="a4"/>
                <w:b/>
                <w:color w:val="000000"/>
              </w:rPr>
              <w:t xml:space="preserve"> </w:t>
            </w: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партии России».</w:t>
            </w:r>
            <w:r>
              <w:rPr>
                <w:sz w:val="24"/>
                <w:szCs w:val="24"/>
              </w:rPr>
              <w:t xml:space="preserve"> О формировании УИК  на 2023 -2028г.г.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  <w:p w:rsidR="001005D1" w:rsidRPr="001005D1" w:rsidRDefault="001005D1" w:rsidP="00C659D1">
            <w:pPr>
              <w:jc w:val="center"/>
              <w:rPr>
                <w:b/>
                <w:sz w:val="24"/>
                <w:szCs w:val="24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21.03.2023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Default="001005D1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1005D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Pr="001005D1" w:rsidRDefault="001005D1" w:rsidP="00C659D1">
            <w:pPr>
              <w:jc w:val="both"/>
              <w:rPr>
                <w:rStyle w:val="a9"/>
                <w:rFonts w:eastAsiaTheme="minorEastAsia"/>
                <w:b w:val="0"/>
                <w:color w:val="000000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«ПЕРМСКОЕ КРАЕВОЕ ОТДЕЛЕНИЕ политической партии «КОММУНИСТИЧЕСКАЯ ПАРТИЯ РОССИЙСКОЙ ФЕДЕРАЦИИ».</w:t>
            </w:r>
            <w:r>
              <w:rPr>
                <w:sz w:val="24"/>
                <w:szCs w:val="24"/>
              </w:rPr>
              <w:t xml:space="preserve"> О формировании УИК  на 2023 -2028г.г.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</w:p>
          <w:p w:rsidR="001005D1" w:rsidRPr="001005D1" w:rsidRDefault="001005D1" w:rsidP="001005D1">
            <w:pPr>
              <w:jc w:val="center"/>
              <w:rPr>
                <w:sz w:val="22"/>
                <w:szCs w:val="22"/>
              </w:rPr>
            </w:pPr>
            <w:r w:rsidRPr="001005D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1005D1">
              <w:rPr>
                <w:sz w:val="22"/>
                <w:szCs w:val="22"/>
              </w:rPr>
              <w:t>.03.2023</w:t>
            </w:r>
          </w:p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05D1" w:rsidRDefault="001005D1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005D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1005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формировании УИК составов 2023-2028г.г.,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Pr="00861266" w:rsidRDefault="001005D1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1005D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формировании УИК составов 2023-2028г.г.,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C659D1">
            <w:pPr>
              <w:jc w:val="center"/>
            </w:pPr>
            <w:r>
              <w:rPr>
                <w:sz w:val="24"/>
                <w:szCs w:val="24"/>
              </w:rPr>
              <w:t>17.03.2023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Pr="00861266" w:rsidRDefault="001005D1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1005D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Pr="00861266" w:rsidRDefault="001005D1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1005D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Pr="00861266" w:rsidRDefault="001005D1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005D1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9F089A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1005D1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B80A7B">
            <w:pPr>
              <w:jc w:val="center"/>
              <w:rPr>
                <w:sz w:val="24"/>
                <w:szCs w:val="24"/>
              </w:rPr>
            </w:pPr>
          </w:p>
          <w:p w:rsidR="001005D1" w:rsidRPr="00861266" w:rsidRDefault="001005D1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005D1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EA1355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1005D1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1005D1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1005D1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005D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Pr="007B35D1" w:rsidRDefault="001005D1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005D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Pr="007B35D1" w:rsidRDefault="001005D1" w:rsidP="001D7DC4">
            <w:pPr>
              <w:jc w:val="center"/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01F07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F07" w:rsidRDefault="00301F07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F07" w:rsidRDefault="00301F07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F07" w:rsidRDefault="00301F07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1F07" w:rsidRPr="002F3734" w:rsidRDefault="00301F07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23B5D"/>
    <w:rsid w:val="00224F90"/>
    <w:rsid w:val="0024690C"/>
    <w:rsid w:val="00247D83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7EBD"/>
    <w:rsid w:val="002F3734"/>
    <w:rsid w:val="00301F07"/>
    <w:rsid w:val="00332300"/>
    <w:rsid w:val="0033396E"/>
    <w:rsid w:val="003423F6"/>
    <w:rsid w:val="00342612"/>
    <w:rsid w:val="00346E28"/>
    <w:rsid w:val="00370492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4F13"/>
    <w:rsid w:val="00715347"/>
    <w:rsid w:val="0073420E"/>
    <w:rsid w:val="007353D6"/>
    <w:rsid w:val="007370FA"/>
    <w:rsid w:val="007562B9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50350"/>
    <w:rsid w:val="00861266"/>
    <w:rsid w:val="0086773A"/>
    <w:rsid w:val="00870DF5"/>
    <w:rsid w:val="008731E1"/>
    <w:rsid w:val="0087572F"/>
    <w:rsid w:val="00891ECD"/>
    <w:rsid w:val="0089543E"/>
    <w:rsid w:val="008979D1"/>
    <w:rsid w:val="008A7775"/>
    <w:rsid w:val="008B4A17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573F1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436FD"/>
    <w:rsid w:val="00F466D9"/>
    <w:rsid w:val="00F46E51"/>
    <w:rsid w:val="00F53958"/>
    <w:rsid w:val="00F64EF7"/>
    <w:rsid w:val="00F92719"/>
    <w:rsid w:val="00FA1784"/>
    <w:rsid w:val="00FA54A4"/>
    <w:rsid w:val="00FA71CA"/>
    <w:rsid w:val="00FA7442"/>
    <w:rsid w:val="00FD28E9"/>
    <w:rsid w:val="00FD7C50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FBF10-AEBA-4214-994E-844B4D2DB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4</cp:revision>
  <dcterms:created xsi:type="dcterms:W3CDTF">2023-03-31T09:09:00Z</dcterms:created>
  <dcterms:modified xsi:type="dcterms:W3CDTF">2023-03-31T11:10:00Z</dcterms:modified>
</cp:coreProperties>
</file>