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BB0" w:rsidRPr="005C58B2" w:rsidRDefault="004E4BB0" w:rsidP="004E4BB0">
      <w:pPr>
        <w:pStyle w:val="a3"/>
        <w:jc w:val="right"/>
        <w:rPr>
          <w:sz w:val="20"/>
        </w:rPr>
      </w:pPr>
      <w:r w:rsidRPr="005C58B2">
        <w:rPr>
          <w:sz w:val="20"/>
        </w:rPr>
        <w:t xml:space="preserve">Приложение № 1 к решению </w:t>
      </w:r>
    </w:p>
    <w:p w:rsidR="004E4BB0" w:rsidRPr="005C58B2" w:rsidRDefault="004E4BB0" w:rsidP="004E4BB0">
      <w:pPr>
        <w:pStyle w:val="a3"/>
        <w:jc w:val="right"/>
        <w:rPr>
          <w:sz w:val="20"/>
        </w:rPr>
      </w:pPr>
      <w:r w:rsidRPr="005C58B2">
        <w:rPr>
          <w:sz w:val="20"/>
        </w:rPr>
        <w:t xml:space="preserve">территориальной избирательной комиссии </w:t>
      </w:r>
    </w:p>
    <w:p w:rsidR="004E4BB0" w:rsidRPr="005C58B2" w:rsidRDefault="004E4BB0" w:rsidP="004E4BB0">
      <w:pPr>
        <w:pStyle w:val="a3"/>
        <w:jc w:val="right"/>
        <w:rPr>
          <w:sz w:val="20"/>
        </w:rPr>
      </w:pPr>
      <w:r>
        <w:rPr>
          <w:sz w:val="20"/>
        </w:rPr>
        <w:t>Очерского</w:t>
      </w:r>
      <w:r w:rsidRPr="005C58B2">
        <w:rPr>
          <w:sz w:val="20"/>
        </w:rPr>
        <w:t xml:space="preserve"> городского округа</w:t>
      </w:r>
    </w:p>
    <w:p w:rsidR="004E4BB0" w:rsidRPr="005C58B2" w:rsidRDefault="004E4BB0" w:rsidP="004E4BB0">
      <w:pPr>
        <w:pStyle w:val="a3"/>
        <w:jc w:val="right"/>
        <w:rPr>
          <w:sz w:val="20"/>
        </w:rPr>
      </w:pPr>
      <w:r w:rsidRPr="005C58B2">
        <w:rPr>
          <w:sz w:val="20"/>
        </w:rPr>
        <w:t>от 2</w:t>
      </w:r>
      <w:r>
        <w:rPr>
          <w:sz w:val="20"/>
        </w:rPr>
        <w:t>1</w:t>
      </w:r>
      <w:r w:rsidRPr="005C58B2">
        <w:rPr>
          <w:sz w:val="20"/>
        </w:rPr>
        <w:t>.06.202</w:t>
      </w:r>
      <w:r>
        <w:rPr>
          <w:sz w:val="20"/>
        </w:rPr>
        <w:t>4</w:t>
      </w:r>
      <w:r w:rsidRPr="005C58B2">
        <w:rPr>
          <w:sz w:val="20"/>
        </w:rPr>
        <w:t xml:space="preserve"> № </w:t>
      </w:r>
      <w:r>
        <w:rPr>
          <w:sz w:val="20"/>
        </w:rPr>
        <w:t>15</w:t>
      </w:r>
      <w:r w:rsidRPr="005C58B2">
        <w:rPr>
          <w:sz w:val="20"/>
        </w:rPr>
        <w:t>/</w:t>
      </w:r>
      <w:r>
        <w:rPr>
          <w:sz w:val="20"/>
        </w:rPr>
        <w:t>18</w:t>
      </w:r>
      <w:r w:rsidRPr="005C58B2">
        <w:rPr>
          <w:sz w:val="20"/>
        </w:rPr>
        <w:t>-</w:t>
      </w:r>
      <w:r>
        <w:rPr>
          <w:sz w:val="20"/>
        </w:rPr>
        <w:t>4</w:t>
      </w:r>
    </w:p>
    <w:p w:rsidR="004E4BB0" w:rsidRPr="005C58B2" w:rsidRDefault="004E4BB0" w:rsidP="004E4BB0">
      <w:pPr>
        <w:pStyle w:val="a3"/>
        <w:tabs>
          <w:tab w:val="left" w:pos="4253"/>
        </w:tabs>
        <w:ind w:right="5391"/>
        <w:rPr>
          <w:b/>
          <w:sz w:val="20"/>
        </w:rPr>
      </w:pPr>
      <w:r w:rsidRPr="005C58B2">
        <w:rPr>
          <w:b/>
          <w:sz w:val="20"/>
        </w:rPr>
        <w:t xml:space="preserve">Форма уведомления </w:t>
      </w:r>
    </w:p>
    <w:p w:rsidR="004E4BB0" w:rsidRPr="005C58B2" w:rsidRDefault="004E4BB0" w:rsidP="004E4BB0">
      <w:pPr>
        <w:pStyle w:val="a3"/>
        <w:tabs>
          <w:tab w:val="left" w:pos="3828"/>
          <w:tab w:val="left" w:pos="4253"/>
        </w:tabs>
        <w:ind w:right="5816"/>
        <w:rPr>
          <w:b/>
          <w:sz w:val="20"/>
        </w:rPr>
      </w:pPr>
      <w:r w:rsidRPr="005C58B2">
        <w:rPr>
          <w:b/>
          <w:sz w:val="20"/>
        </w:rPr>
        <w:t xml:space="preserve">организаций, осуществляющих выпуск средств массовой информации, о готовности предоставления эфирного времени,  печатной площади для размещения предвыборных агитационных материалов </w:t>
      </w:r>
    </w:p>
    <w:p w:rsidR="004E4BB0" w:rsidRPr="006F577C" w:rsidRDefault="004E4BB0" w:rsidP="004E4BB0">
      <w:pPr>
        <w:pStyle w:val="a3"/>
        <w:rPr>
          <w:sz w:val="24"/>
        </w:rPr>
      </w:pPr>
    </w:p>
    <w:p w:rsidR="004E4BB0" w:rsidRDefault="004E4BB0" w:rsidP="004E4BB0">
      <w:pPr>
        <w:jc w:val="right"/>
        <w:rPr>
          <w:szCs w:val="28"/>
        </w:rPr>
      </w:pPr>
      <w:r w:rsidRPr="00E962E8">
        <w:rPr>
          <w:szCs w:val="28"/>
        </w:rPr>
        <w:t xml:space="preserve">В </w:t>
      </w:r>
      <w:r>
        <w:rPr>
          <w:szCs w:val="28"/>
        </w:rPr>
        <w:t xml:space="preserve">территориальную избирательную комиссию </w:t>
      </w:r>
    </w:p>
    <w:p w:rsidR="004E4BB0" w:rsidRPr="00E962E8" w:rsidRDefault="004E4BB0" w:rsidP="004E4BB0">
      <w:pPr>
        <w:jc w:val="right"/>
        <w:rPr>
          <w:szCs w:val="28"/>
        </w:rPr>
      </w:pPr>
      <w:r>
        <w:rPr>
          <w:szCs w:val="28"/>
        </w:rPr>
        <w:t>Очерского городского округа</w:t>
      </w:r>
    </w:p>
    <w:p w:rsidR="004E4BB0" w:rsidRDefault="004E4BB0" w:rsidP="004E4BB0">
      <w:pPr>
        <w:jc w:val="right"/>
        <w:rPr>
          <w:b/>
          <w:szCs w:val="28"/>
        </w:rPr>
      </w:pPr>
      <w:r>
        <w:rPr>
          <w:szCs w:val="28"/>
        </w:rPr>
        <w:t>617140, Пермский край, г</w:t>
      </w:r>
      <w:proofErr w:type="gramStart"/>
      <w:r>
        <w:rPr>
          <w:szCs w:val="28"/>
        </w:rPr>
        <w:t>.О</w:t>
      </w:r>
      <w:proofErr w:type="gramEnd"/>
      <w:r>
        <w:rPr>
          <w:szCs w:val="28"/>
        </w:rPr>
        <w:t>чер, ул.Ленина, д.41</w:t>
      </w:r>
    </w:p>
    <w:p w:rsidR="004E4BB0" w:rsidRDefault="004E4BB0" w:rsidP="004E4BB0">
      <w:pPr>
        <w:jc w:val="center"/>
        <w:rPr>
          <w:b/>
          <w:szCs w:val="28"/>
        </w:rPr>
      </w:pPr>
    </w:p>
    <w:p w:rsidR="004E4BB0" w:rsidRPr="00EC1901" w:rsidRDefault="004E4BB0" w:rsidP="004E4BB0">
      <w:pPr>
        <w:jc w:val="center"/>
        <w:rPr>
          <w:b/>
          <w:szCs w:val="28"/>
        </w:rPr>
      </w:pPr>
      <w:r w:rsidRPr="00EC1901">
        <w:rPr>
          <w:b/>
          <w:szCs w:val="28"/>
        </w:rPr>
        <w:t>УВЕДОМЛЕНИЕ</w:t>
      </w:r>
    </w:p>
    <w:p w:rsidR="004E4BB0" w:rsidRPr="00E962E8" w:rsidRDefault="004E4BB0" w:rsidP="004E4BB0">
      <w:pPr>
        <w:ind w:firstLine="708"/>
        <w:jc w:val="both"/>
        <w:rPr>
          <w:szCs w:val="28"/>
        </w:rPr>
      </w:pPr>
      <w:r>
        <w:rPr>
          <w:szCs w:val="28"/>
        </w:rPr>
        <w:t>В соответствии с частью 6 статьи 49</w:t>
      </w:r>
      <w:r w:rsidRPr="00E962E8">
        <w:rPr>
          <w:szCs w:val="28"/>
        </w:rPr>
        <w:t xml:space="preserve"> Закона Пермского края </w:t>
      </w:r>
      <w:r>
        <w:rPr>
          <w:szCs w:val="28"/>
        </w:rPr>
        <w:t>от 09.11.2009 №525-ПК «О выборах депутатов представительных органов муниципальных образований в Пермском крае»</w:t>
      </w:r>
      <w:r w:rsidRPr="00E962E8">
        <w:rPr>
          <w:szCs w:val="28"/>
        </w:rPr>
        <w:t xml:space="preserve"> </w:t>
      </w:r>
    </w:p>
    <w:p w:rsidR="004E4BB0" w:rsidRDefault="004E4BB0" w:rsidP="004E4BB0">
      <w:pPr>
        <w:pStyle w:val="a3"/>
        <w:jc w:val="center"/>
        <w:rPr>
          <w:szCs w:val="28"/>
        </w:rPr>
      </w:pPr>
      <w:r w:rsidRPr="00E962E8">
        <w:rPr>
          <w:szCs w:val="28"/>
        </w:rPr>
        <w:t>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 w:rsidRPr="00E962E8">
        <w:rPr>
          <w:szCs w:val="28"/>
          <w:vertAlign w:val="superscript"/>
        </w:rPr>
        <w:t xml:space="preserve">                         </w:t>
      </w:r>
      <w:r w:rsidRPr="00E962E8">
        <w:rPr>
          <w:i/>
          <w:szCs w:val="28"/>
          <w:vertAlign w:val="superscript"/>
        </w:rPr>
        <w:t>(наименование организации</w:t>
      </w:r>
      <w:r>
        <w:rPr>
          <w:i/>
          <w:szCs w:val="28"/>
          <w:vertAlign w:val="superscript"/>
        </w:rPr>
        <w:t>, осуществляющей выпуск средства массовой информации)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(Наименование средства массовой информации, в котором будет представлено эфирное время, печатная площадь)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(ИНН)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(Учредитель организации телерадиовещания, периодического печатного издания)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(Регистрационный номер и дата регистрации средства массовой информации ,дата выдачи свидетельства о регистрации СМИ, в котором будет предоставлено эфирное время, печатная площадь)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(Юридический адрес организации телерадиовещания, редакции периодического печатного издания)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(Телефон, адрес электронной почты)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(Фактический адрес)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lastRenderedPageBreak/>
        <w:t>(Вид собственности)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(Территория распространения)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</w:t>
      </w:r>
    </w:p>
    <w:p w:rsidR="004E4BB0" w:rsidRPr="00EC1901" w:rsidRDefault="004E4BB0" w:rsidP="004E4BB0">
      <w:pPr>
        <w:pStyle w:val="a3"/>
        <w:jc w:val="center"/>
        <w:rPr>
          <w:i/>
          <w:iCs/>
          <w:szCs w:val="28"/>
          <w:vertAlign w:val="superscript"/>
        </w:rPr>
      </w:pPr>
      <w:r>
        <w:rPr>
          <w:i/>
          <w:szCs w:val="28"/>
          <w:vertAlign w:val="superscript"/>
        </w:rPr>
        <w:t>(</w:t>
      </w:r>
      <w:r w:rsidRPr="00EC1901">
        <w:rPr>
          <w:i/>
          <w:iCs/>
          <w:szCs w:val="28"/>
          <w:vertAlign w:val="superscript"/>
        </w:rPr>
        <w:t xml:space="preserve">вид и объем выделявшихся бюджетных ассигнований из федерального бюджета, бюджета </w:t>
      </w:r>
      <w:r>
        <w:rPr>
          <w:i/>
          <w:iCs/>
          <w:szCs w:val="28"/>
          <w:vertAlign w:val="superscript"/>
        </w:rPr>
        <w:t>Пермского края</w:t>
      </w:r>
      <w:r w:rsidRPr="00EC1901">
        <w:rPr>
          <w:i/>
          <w:iCs/>
          <w:szCs w:val="28"/>
          <w:vertAlign w:val="superscript"/>
        </w:rPr>
        <w:t>, местного бюджета на функционирование организации телерадиовещания, периодического печатного издания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 w:rsidRPr="00EC1901">
        <w:rPr>
          <w:i/>
          <w:szCs w:val="28"/>
          <w:vertAlign w:val="superscript"/>
        </w:rPr>
        <w:t xml:space="preserve"> </w:t>
      </w:r>
      <w:r>
        <w:rPr>
          <w:i/>
          <w:szCs w:val="28"/>
          <w:vertAlign w:val="superscript"/>
        </w:rPr>
        <w:t>(если таковая имелась за год, предшествующий дню официального опубликования решения о назначении выборов))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Доля (вклад) РФ, субъектов РФ, муниципальных образований в уставном (складочном) капитале (если таковая имелась на день официального опубликования решения о назначении выборов)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Указание на то, что организация телерадиовещания, периодическое печатное издание являются специализированными (для специализированных организаций телерадиовещаний, периодических печатных изданий)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(Тип распространяемого средства массовой информации)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(Формат распространения – заполняется только для периодических печатных изданий)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(Количество выпусков за период – заполняется только для периодических печатных изданий)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</w:t>
      </w:r>
    </w:p>
    <w:p w:rsidR="004E4BB0" w:rsidRDefault="004E4BB0" w:rsidP="004E4BB0">
      <w:pPr>
        <w:pStyle w:val="a3"/>
        <w:ind w:hanging="567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(Время вещания – заполняется только для средств массовой информации, у которых указан тип «телеэфир» или «</w:t>
      </w:r>
      <w:proofErr w:type="spellStart"/>
      <w:r>
        <w:rPr>
          <w:i/>
          <w:szCs w:val="28"/>
          <w:vertAlign w:val="superscript"/>
        </w:rPr>
        <w:t>радиоэфир</w:t>
      </w:r>
      <w:proofErr w:type="spellEnd"/>
      <w:r>
        <w:rPr>
          <w:i/>
          <w:szCs w:val="28"/>
          <w:vertAlign w:val="superscript"/>
        </w:rPr>
        <w:t>»)</w:t>
      </w:r>
    </w:p>
    <w:p w:rsidR="004E4BB0" w:rsidRPr="00806CC7" w:rsidRDefault="004E4BB0" w:rsidP="004E4BB0">
      <w:pPr>
        <w:pStyle w:val="a3"/>
        <w:rPr>
          <w:szCs w:val="28"/>
        </w:rPr>
      </w:pPr>
      <w:r w:rsidRPr="00E962E8">
        <w:rPr>
          <w:szCs w:val="28"/>
        </w:rPr>
        <w:t xml:space="preserve">уведомляет </w:t>
      </w:r>
      <w:r>
        <w:rPr>
          <w:szCs w:val="28"/>
        </w:rPr>
        <w:t>территориальную избирательную комиссию Очерского</w:t>
      </w:r>
      <w:r w:rsidRPr="00806CC7">
        <w:rPr>
          <w:szCs w:val="28"/>
        </w:rPr>
        <w:t xml:space="preserve"> городского округа</w:t>
      </w:r>
      <w:r w:rsidRPr="00E962E8">
        <w:rPr>
          <w:szCs w:val="28"/>
        </w:rPr>
        <w:t xml:space="preserve"> о готовности предоставления эфирного времени, печатной площади для размещения предвыборных агит</w:t>
      </w:r>
      <w:r>
        <w:rPr>
          <w:szCs w:val="28"/>
        </w:rPr>
        <w:t xml:space="preserve">ационных материалов кандидатов </w:t>
      </w:r>
      <w:r w:rsidRPr="00E962E8">
        <w:rPr>
          <w:szCs w:val="28"/>
        </w:rPr>
        <w:t>на платной основе в период проведения</w:t>
      </w:r>
      <w:r>
        <w:rPr>
          <w:szCs w:val="28"/>
        </w:rPr>
        <w:t xml:space="preserve"> выборов депутатов Думы Очерского городского округа второго созыва, назначенных на 8 сентября 2024 года.</w:t>
      </w:r>
    </w:p>
    <w:p w:rsidR="004E4BB0" w:rsidRPr="003F4121" w:rsidRDefault="004E4BB0" w:rsidP="004E4BB0">
      <w:pPr>
        <w:pStyle w:val="a3"/>
        <w:ind w:firstLine="708"/>
        <w:rPr>
          <w:sz w:val="12"/>
          <w:szCs w:val="12"/>
        </w:rPr>
      </w:pPr>
    </w:p>
    <w:p w:rsidR="004E4BB0" w:rsidRPr="006D7A79" w:rsidRDefault="004E4BB0" w:rsidP="004E4BB0">
      <w:pPr>
        <w:pStyle w:val="a3"/>
        <w:ind w:firstLine="708"/>
        <w:rPr>
          <w:szCs w:val="28"/>
        </w:rPr>
      </w:pPr>
      <w:r>
        <w:rPr>
          <w:szCs w:val="28"/>
        </w:rPr>
        <w:t>С</w:t>
      </w:r>
      <w:r w:rsidRPr="00173FFD">
        <w:rPr>
          <w:szCs w:val="28"/>
        </w:rPr>
        <w:t>ведения о размере (в валюте Российской Федерации) и других условиях оплаты эфирного времени, печатной площади</w:t>
      </w:r>
      <w:r>
        <w:rPr>
          <w:szCs w:val="28"/>
        </w:rPr>
        <w:t xml:space="preserve"> по размещению</w:t>
      </w:r>
      <w:r w:rsidRPr="00173FFD">
        <w:rPr>
          <w:szCs w:val="28"/>
        </w:rPr>
        <w:t xml:space="preserve"> агитационных материалов опубликованы </w:t>
      </w:r>
      <w:r>
        <w:rPr>
          <w:szCs w:val="28"/>
        </w:rPr>
        <w:t>в периодическом печатном издании:</w:t>
      </w:r>
    </w:p>
    <w:p w:rsidR="004E4BB0" w:rsidRPr="00E962E8" w:rsidRDefault="004E4BB0" w:rsidP="004E4BB0">
      <w:pPr>
        <w:pStyle w:val="a3"/>
        <w:rPr>
          <w:szCs w:val="28"/>
        </w:rPr>
      </w:pPr>
      <w:r w:rsidRPr="00E962E8">
        <w:rPr>
          <w:szCs w:val="28"/>
        </w:rPr>
        <w:t>______________________________________________№ ________________</w:t>
      </w:r>
    </w:p>
    <w:p w:rsidR="004E4BB0" w:rsidRPr="00E962E8" w:rsidRDefault="004E4BB0" w:rsidP="004E4BB0">
      <w:pPr>
        <w:pStyle w:val="a3"/>
        <w:rPr>
          <w:i/>
          <w:szCs w:val="28"/>
          <w:vertAlign w:val="superscript"/>
        </w:rPr>
      </w:pPr>
      <w:r w:rsidRPr="00E962E8">
        <w:rPr>
          <w:i/>
          <w:szCs w:val="28"/>
        </w:rPr>
        <w:t xml:space="preserve"> </w:t>
      </w:r>
      <w:r w:rsidRPr="00E962E8">
        <w:rPr>
          <w:i/>
          <w:szCs w:val="28"/>
          <w:vertAlign w:val="superscript"/>
        </w:rPr>
        <w:t xml:space="preserve">(наименование </w:t>
      </w:r>
      <w:r>
        <w:rPr>
          <w:i/>
          <w:szCs w:val="28"/>
          <w:vertAlign w:val="superscript"/>
        </w:rPr>
        <w:t>СМИ, в котором были опубликованы сведения о размере, дате опубликования и других условиях оплаты</w:t>
      </w:r>
      <w:r w:rsidRPr="00E962E8">
        <w:rPr>
          <w:i/>
          <w:szCs w:val="28"/>
          <w:vertAlign w:val="superscript"/>
        </w:rPr>
        <w:t>)</w:t>
      </w:r>
    </w:p>
    <w:p w:rsidR="004E4BB0" w:rsidRPr="00E962E8" w:rsidRDefault="004E4BB0" w:rsidP="004E4BB0">
      <w:pPr>
        <w:pStyle w:val="a3"/>
        <w:rPr>
          <w:szCs w:val="28"/>
        </w:rPr>
      </w:pPr>
      <w:r w:rsidRPr="00E962E8">
        <w:rPr>
          <w:szCs w:val="28"/>
        </w:rPr>
        <w:t>от « ____» _______________ 20</w:t>
      </w:r>
      <w:r>
        <w:rPr>
          <w:szCs w:val="28"/>
        </w:rPr>
        <w:t>24</w:t>
      </w:r>
      <w:r w:rsidRPr="00E962E8">
        <w:rPr>
          <w:szCs w:val="28"/>
        </w:rPr>
        <w:t>г.</w:t>
      </w:r>
    </w:p>
    <w:p w:rsidR="004E4BB0" w:rsidRDefault="004E4BB0" w:rsidP="004E4BB0">
      <w:pPr>
        <w:pStyle w:val="a3"/>
        <w:rPr>
          <w:szCs w:val="28"/>
        </w:rPr>
      </w:pPr>
      <w:r w:rsidRPr="00E962E8">
        <w:rPr>
          <w:szCs w:val="28"/>
        </w:rPr>
        <w:lastRenderedPageBreak/>
        <w:t xml:space="preserve">Экземпляр </w:t>
      </w:r>
      <w:r>
        <w:rPr>
          <w:szCs w:val="28"/>
        </w:rPr>
        <w:t xml:space="preserve">периодического печатного издания </w:t>
      </w:r>
      <w:r w:rsidRPr="00E962E8">
        <w:rPr>
          <w:szCs w:val="28"/>
        </w:rPr>
        <w:t>прилагается.</w:t>
      </w:r>
    </w:p>
    <w:p w:rsidR="004E4BB0" w:rsidRPr="00E962E8" w:rsidRDefault="004E4BB0" w:rsidP="004E4BB0">
      <w:pPr>
        <w:pStyle w:val="a3"/>
        <w:rPr>
          <w:szCs w:val="28"/>
        </w:rPr>
      </w:pPr>
    </w:p>
    <w:p w:rsidR="004E4BB0" w:rsidRDefault="004E4BB0" w:rsidP="004E4BB0">
      <w:pPr>
        <w:pStyle w:val="a3"/>
        <w:rPr>
          <w:szCs w:val="28"/>
        </w:rPr>
      </w:pPr>
      <w:r>
        <w:rPr>
          <w:szCs w:val="28"/>
        </w:rPr>
        <w:t>«_____»________________ 2024г.</w:t>
      </w:r>
    </w:p>
    <w:p w:rsidR="004E4BB0" w:rsidRDefault="004E4BB0" w:rsidP="004E4BB0">
      <w:pPr>
        <w:pStyle w:val="a3"/>
        <w:rPr>
          <w:szCs w:val="28"/>
        </w:rPr>
      </w:pPr>
    </w:p>
    <w:p w:rsidR="004E4BB0" w:rsidRPr="00E962E8" w:rsidRDefault="004E4BB0" w:rsidP="004E4BB0">
      <w:pPr>
        <w:pStyle w:val="a3"/>
        <w:rPr>
          <w:szCs w:val="28"/>
        </w:rPr>
      </w:pPr>
      <w:r w:rsidRPr="00E962E8">
        <w:rPr>
          <w:szCs w:val="28"/>
        </w:rPr>
        <w:t>Должность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E962E8">
        <w:rPr>
          <w:szCs w:val="28"/>
        </w:rPr>
        <w:t>___________________________</w:t>
      </w:r>
    </w:p>
    <w:p w:rsidR="004E4BB0" w:rsidRDefault="004E4BB0" w:rsidP="004E4BB0">
      <w:pPr>
        <w:pStyle w:val="a3"/>
        <w:ind w:left="1416" w:firstLine="708"/>
        <w:rPr>
          <w:i/>
          <w:vertAlign w:val="superscript"/>
        </w:rPr>
      </w:pPr>
      <w:r w:rsidRPr="00E962E8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E962E8">
        <w:rPr>
          <w:i/>
          <w:vertAlign w:val="superscript"/>
        </w:rPr>
        <w:t xml:space="preserve">(инициалы, фамилия, подпись) </w:t>
      </w:r>
    </w:p>
    <w:p w:rsidR="004E4BB0" w:rsidRDefault="004E4BB0" w:rsidP="004E4BB0">
      <w:pPr>
        <w:pStyle w:val="a3"/>
        <w:ind w:left="1416" w:firstLine="708"/>
        <w:rPr>
          <w:i/>
          <w:vertAlign w:val="superscript"/>
        </w:rPr>
      </w:pPr>
    </w:p>
    <w:p w:rsidR="004E4BB0" w:rsidRPr="00173FFD" w:rsidRDefault="004E4BB0" w:rsidP="004E4BB0">
      <w:pPr>
        <w:pStyle w:val="a3"/>
        <w:ind w:left="1416" w:firstLine="708"/>
        <w:jc w:val="right"/>
        <w:rPr>
          <w:vertAlign w:val="superscript"/>
        </w:rPr>
      </w:pPr>
      <w:r>
        <w:rPr>
          <w:i/>
          <w:vertAlign w:val="superscript"/>
        </w:rPr>
        <w:tab/>
      </w:r>
      <w:r w:rsidRPr="00173FFD">
        <w:rPr>
          <w:vertAlign w:val="superscript"/>
        </w:rPr>
        <w:t xml:space="preserve">М.П. </w:t>
      </w:r>
      <w:r w:rsidRPr="00173FFD">
        <w:rPr>
          <w:vertAlign w:val="superscript"/>
        </w:rPr>
        <w:tab/>
      </w:r>
      <w:r w:rsidRPr="00173FFD">
        <w:rPr>
          <w:vertAlign w:val="superscript"/>
        </w:rPr>
        <w:tab/>
      </w:r>
      <w:r w:rsidRPr="00173FFD">
        <w:rPr>
          <w:vertAlign w:val="superscript"/>
        </w:rPr>
        <w:tab/>
      </w:r>
      <w:r w:rsidRPr="00173FFD">
        <w:rPr>
          <w:vertAlign w:val="superscript"/>
        </w:rPr>
        <w:tab/>
        <w:t xml:space="preserve">           </w:t>
      </w:r>
    </w:p>
    <w:p w:rsidR="004E4BB0" w:rsidRPr="00982447" w:rsidRDefault="004E4BB0" w:rsidP="004E4BB0">
      <w:pPr>
        <w:pStyle w:val="a3"/>
        <w:jc w:val="right"/>
        <w:rPr>
          <w:sz w:val="20"/>
        </w:rPr>
      </w:pPr>
      <w:r>
        <w:rPr>
          <w:sz w:val="24"/>
        </w:rPr>
        <w:br w:type="page"/>
      </w:r>
      <w:r w:rsidRPr="00982447">
        <w:rPr>
          <w:sz w:val="20"/>
        </w:rPr>
        <w:lastRenderedPageBreak/>
        <w:t xml:space="preserve">Приложение № 2  к решению </w:t>
      </w:r>
    </w:p>
    <w:p w:rsidR="004E4BB0" w:rsidRPr="00982447" w:rsidRDefault="004E4BB0" w:rsidP="004E4BB0">
      <w:pPr>
        <w:pStyle w:val="a3"/>
        <w:jc w:val="right"/>
        <w:rPr>
          <w:sz w:val="20"/>
        </w:rPr>
      </w:pPr>
      <w:r w:rsidRPr="00982447">
        <w:rPr>
          <w:sz w:val="20"/>
        </w:rPr>
        <w:t xml:space="preserve">территориальной избирательной комиссии </w:t>
      </w:r>
    </w:p>
    <w:p w:rsidR="004E4BB0" w:rsidRPr="00982447" w:rsidRDefault="004E4BB0" w:rsidP="004E4BB0">
      <w:pPr>
        <w:pStyle w:val="a3"/>
        <w:jc w:val="right"/>
        <w:rPr>
          <w:sz w:val="20"/>
        </w:rPr>
      </w:pPr>
      <w:r>
        <w:rPr>
          <w:sz w:val="20"/>
        </w:rPr>
        <w:t>Очерского</w:t>
      </w:r>
      <w:r w:rsidRPr="00982447">
        <w:rPr>
          <w:sz w:val="20"/>
        </w:rPr>
        <w:t xml:space="preserve"> городского округа</w:t>
      </w:r>
    </w:p>
    <w:p w:rsidR="004E4BB0" w:rsidRPr="005C58B2" w:rsidRDefault="004E4BB0" w:rsidP="004E4BB0">
      <w:pPr>
        <w:pStyle w:val="a3"/>
        <w:jc w:val="right"/>
        <w:rPr>
          <w:sz w:val="20"/>
        </w:rPr>
      </w:pPr>
      <w:r w:rsidRPr="005C58B2">
        <w:rPr>
          <w:sz w:val="20"/>
        </w:rPr>
        <w:t>от 2</w:t>
      </w:r>
      <w:r>
        <w:rPr>
          <w:sz w:val="20"/>
        </w:rPr>
        <w:t>1</w:t>
      </w:r>
      <w:r w:rsidRPr="005C58B2">
        <w:rPr>
          <w:sz w:val="20"/>
        </w:rPr>
        <w:t>.06.202</w:t>
      </w:r>
      <w:r>
        <w:rPr>
          <w:sz w:val="20"/>
        </w:rPr>
        <w:t>4</w:t>
      </w:r>
      <w:r w:rsidRPr="005C58B2">
        <w:rPr>
          <w:sz w:val="20"/>
        </w:rPr>
        <w:t xml:space="preserve"> № </w:t>
      </w:r>
      <w:r>
        <w:rPr>
          <w:sz w:val="20"/>
        </w:rPr>
        <w:t>15</w:t>
      </w:r>
      <w:r w:rsidRPr="005C58B2">
        <w:rPr>
          <w:sz w:val="20"/>
        </w:rPr>
        <w:t>/</w:t>
      </w:r>
      <w:r>
        <w:rPr>
          <w:sz w:val="20"/>
        </w:rPr>
        <w:t>18</w:t>
      </w:r>
      <w:r w:rsidRPr="005C58B2">
        <w:rPr>
          <w:sz w:val="20"/>
        </w:rPr>
        <w:t>-</w:t>
      </w:r>
      <w:r>
        <w:rPr>
          <w:sz w:val="20"/>
        </w:rPr>
        <w:t>4</w:t>
      </w:r>
    </w:p>
    <w:p w:rsidR="004E4BB0" w:rsidRPr="00EC1901" w:rsidRDefault="004E4BB0" w:rsidP="004E4BB0">
      <w:pPr>
        <w:pStyle w:val="a3"/>
        <w:jc w:val="right"/>
        <w:rPr>
          <w:sz w:val="24"/>
        </w:rPr>
      </w:pPr>
    </w:p>
    <w:p w:rsidR="004E4BB0" w:rsidRPr="005C58B2" w:rsidRDefault="004E4BB0" w:rsidP="004E4BB0">
      <w:pPr>
        <w:pStyle w:val="a3"/>
        <w:ind w:right="6241"/>
        <w:rPr>
          <w:b/>
          <w:sz w:val="20"/>
        </w:rPr>
      </w:pPr>
      <w:r w:rsidRPr="005C58B2">
        <w:rPr>
          <w:b/>
          <w:sz w:val="20"/>
        </w:rPr>
        <w:t>Форма уведомления для редакций сетевых изданий, оказывающих услуги по  размещения предвыборных агитационных материалов</w:t>
      </w:r>
    </w:p>
    <w:p w:rsidR="004E4BB0" w:rsidRPr="006F577C" w:rsidRDefault="004E4BB0" w:rsidP="004E4BB0">
      <w:pPr>
        <w:pStyle w:val="a3"/>
        <w:rPr>
          <w:sz w:val="24"/>
        </w:rPr>
      </w:pPr>
    </w:p>
    <w:p w:rsidR="004E4BB0" w:rsidRDefault="004E4BB0" w:rsidP="004E4BB0">
      <w:pPr>
        <w:jc w:val="right"/>
        <w:rPr>
          <w:szCs w:val="28"/>
        </w:rPr>
      </w:pPr>
      <w:r w:rsidRPr="00E962E8">
        <w:rPr>
          <w:szCs w:val="28"/>
        </w:rPr>
        <w:t xml:space="preserve">В </w:t>
      </w:r>
      <w:r>
        <w:rPr>
          <w:szCs w:val="28"/>
        </w:rPr>
        <w:t xml:space="preserve">территориальную избирательную комиссию </w:t>
      </w:r>
    </w:p>
    <w:p w:rsidR="004E4BB0" w:rsidRPr="00E962E8" w:rsidRDefault="004E4BB0" w:rsidP="004E4BB0">
      <w:pPr>
        <w:jc w:val="right"/>
        <w:rPr>
          <w:szCs w:val="28"/>
        </w:rPr>
      </w:pPr>
      <w:r>
        <w:rPr>
          <w:szCs w:val="28"/>
        </w:rPr>
        <w:t>Очерского городского округа</w:t>
      </w:r>
    </w:p>
    <w:p w:rsidR="004E4BB0" w:rsidRDefault="004E4BB0" w:rsidP="004E4BB0">
      <w:pPr>
        <w:jc w:val="right"/>
        <w:rPr>
          <w:b/>
          <w:szCs w:val="28"/>
        </w:rPr>
      </w:pPr>
      <w:r>
        <w:rPr>
          <w:szCs w:val="28"/>
        </w:rPr>
        <w:t>617140, Пермский край, г</w:t>
      </w:r>
      <w:proofErr w:type="gramStart"/>
      <w:r>
        <w:rPr>
          <w:szCs w:val="28"/>
        </w:rPr>
        <w:t>.О</w:t>
      </w:r>
      <w:proofErr w:type="gramEnd"/>
      <w:r>
        <w:rPr>
          <w:szCs w:val="28"/>
        </w:rPr>
        <w:t>чер, ул.Ленина, д.41</w:t>
      </w:r>
    </w:p>
    <w:p w:rsidR="004E4BB0" w:rsidRDefault="004E4BB0" w:rsidP="004E4BB0">
      <w:pPr>
        <w:jc w:val="center"/>
        <w:rPr>
          <w:b/>
          <w:szCs w:val="28"/>
        </w:rPr>
      </w:pPr>
    </w:p>
    <w:p w:rsidR="004E4BB0" w:rsidRDefault="004E4BB0" w:rsidP="004E4BB0">
      <w:pPr>
        <w:jc w:val="center"/>
        <w:rPr>
          <w:b/>
          <w:szCs w:val="28"/>
        </w:rPr>
      </w:pPr>
      <w:r w:rsidRPr="00EC1901">
        <w:rPr>
          <w:b/>
          <w:szCs w:val="28"/>
        </w:rPr>
        <w:t>УВЕДОМЛЕНИЕ</w:t>
      </w:r>
    </w:p>
    <w:p w:rsidR="004E4BB0" w:rsidRDefault="004E4BB0" w:rsidP="004E4BB0">
      <w:pPr>
        <w:jc w:val="center"/>
        <w:rPr>
          <w:b/>
          <w:szCs w:val="28"/>
        </w:rPr>
      </w:pPr>
    </w:p>
    <w:p w:rsidR="004E4BB0" w:rsidRPr="00E962E8" w:rsidRDefault="004E4BB0" w:rsidP="004E4BB0">
      <w:pPr>
        <w:ind w:firstLine="708"/>
        <w:jc w:val="both"/>
        <w:rPr>
          <w:szCs w:val="28"/>
        </w:rPr>
      </w:pPr>
      <w:r>
        <w:rPr>
          <w:szCs w:val="28"/>
        </w:rPr>
        <w:t>В соответствии с частью 6 статьи 49</w:t>
      </w:r>
      <w:r w:rsidRPr="00E962E8">
        <w:rPr>
          <w:szCs w:val="28"/>
        </w:rPr>
        <w:t xml:space="preserve"> Закона Пермского края </w:t>
      </w:r>
      <w:r>
        <w:rPr>
          <w:szCs w:val="28"/>
        </w:rPr>
        <w:t>от 09.11.2009 №525-ПК «О выборах депутатов представительных органов муниципальных образований в Пермском крае»</w:t>
      </w:r>
      <w:r w:rsidRPr="00E962E8">
        <w:rPr>
          <w:szCs w:val="28"/>
        </w:rPr>
        <w:t xml:space="preserve"> </w:t>
      </w:r>
    </w:p>
    <w:p w:rsidR="004E4BB0" w:rsidRDefault="004E4BB0" w:rsidP="004E4BB0">
      <w:pPr>
        <w:pStyle w:val="a3"/>
        <w:jc w:val="center"/>
        <w:rPr>
          <w:szCs w:val="28"/>
        </w:rPr>
      </w:pPr>
      <w:r w:rsidRPr="00E962E8">
        <w:rPr>
          <w:szCs w:val="28"/>
        </w:rPr>
        <w:t>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 w:rsidRPr="00E962E8">
        <w:rPr>
          <w:szCs w:val="28"/>
          <w:vertAlign w:val="superscript"/>
        </w:rPr>
        <w:t xml:space="preserve">                  </w:t>
      </w:r>
      <w:r w:rsidRPr="00E962E8">
        <w:rPr>
          <w:i/>
          <w:szCs w:val="28"/>
          <w:vertAlign w:val="superscript"/>
        </w:rPr>
        <w:t xml:space="preserve">(наименование </w:t>
      </w:r>
      <w:r>
        <w:rPr>
          <w:i/>
          <w:szCs w:val="28"/>
          <w:vertAlign w:val="superscript"/>
        </w:rPr>
        <w:t>сетевого издания)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(Наименование сетевого издания, в котором будет представлена услуга по размещению агитационных материалов)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(ИНН)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(Учредитель сетевого издания)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(Регистрационный номер и дата регистрации сетевого издания ,дата выдачи свидетельства о регистрации средства массовой информации, в котором будет предоставлена услуга по размещению агитационных материалов)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(Юридический адрес сетевого издания)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(Телефон, адрес электронной почты)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(Фактический адрес)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(Вид собственности)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lastRenderedPageBreak/>
        <w:t>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(Территория распространения)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______________________________________________________________________________________________________</w:t>
      </w:r>
    </w:p>
    <w:p w:rsidR="004E4BB0" w:rsidRDefault="004E4BB0" w:rsidP="004E4BB0">
      <w:pPr>
        <w:pStyle w:val="a3"/>
        <w:jc w:val="center"/>
        <w:rPr>
          <w:i/>
          <w:szCs w:val="28"/>
          <w:vertAlign w:val="superscript"/>
        </w:rPr>
      </w:pPr>
      <w:r>
        <w:rPr>
          <w:i/>
          <w:szCs w:val="28"/>
          <w:vertAlign w:val="superscript"/>
        </w:rPr>
        <w:t>Указание на то, что сетевое издание является специализированными (для специализированных сетевых изданий)</w:t>
      </w:r>
    </w:p>
    <w:p w:rsidR="004E4BB0" w:rsidRPr="00806CC7" w:rsidRDefault="004E4BB0" w:rsidP="004E4BB0">
      <w:pPr>
        <w:pStyle w:val="a3"/>
        <w:rPr>
          <w:szCs w:val="28"/>
        </w:rPr>
      </w:pPr>
      <w:r w:rsidRPr="00E962E8">
        <w:rPr>
          <w:szCs w:val="28"/>
        </w:rPr>
        <w:t xml:space="preserve">уведомляет </w:t>
      </w:r>
      <w:r>
        <w:rPr>
          <w:szCs w:val="28"/>
        </w:rPr>
        <w:t xml:space="preserve">территориальную избирательную комиссию Очерского </w:t>
      </w:r>
      <w:r w:rsidRPr="00806CC7">
        <w:rPr>
          <w:szCs w:val="28"/>
        </w:rPr>
        <w:t xml:space="preserve"> городского округа</w:t>
      </w:r>
      <w:r>
        <w:rPr>
          <w:szCs w:val="28"/>
        </w:rPr>
        <w:t xml:space="preserve"> </w:t>
      </w:r>
      <w:r w:rsidRPr="00E962E8">
        <w:rPr>
          <w:szCs w:val="28"/>
        </w:rPr>
        <w:t xml:space="preserve">о готовности предоставления </w:t>
      </w:r>
      <w:r>
        <w:rPr>
          <w:szCs w:val="28"/>
        </w:rPr>
        <w:t xml:space="preserve">услуг по размещению </w:t>
      </w:r>
      <w:r w:rsidRPr="00E962E8">
        <w:rPr>
          <w:szCs w:val="28"/>
        </w:rPr>
        <w:t>предвыборных агитационных материалов канд</w:t>
      </w:r>
      <w:r>
        <w:rPr>
          <w:szCs w:val="28"/>
        </w:rPr>
        <w:t xml:space="preserve">идатов </w:t>
      </w:r>
      <w:r w:rsidRPr="00E962E8">
        <w:rPr>
          <w:szCs w:val="28"/>
        </w:rPr>
        <w:t>на платной основе в период проведения</w:t>
      </w:r>
      <w:r>
        <w:rPr>
          <w:szCs w:val="28"/>
        </w:rPr>
        <w:t xml:space="preserve"> дополнительных выборов депутатов Думы Очерского городского округа Пермского края второго созыва, назначенных на 8 сентября 2024 года.</w:t>
      </w:r>
    </w:p>
    <w:p w:rsidR="004E4BB0" w:rsidRDefault="004E4BB0" w:rsidP="004E4BB0">
      <w:pPr>
        <w:pStyle w:val="a3"/>
        <w:ind w:firstLine="708"/>
        <w:rPr>
          <w:szCs w:val="28"/>
        </w:rPr>
      </w:pPr>
    </w:p>
    <w:p w:rsidR="004E4BB0" w:rsidRPr="00994AF7" w:rsidRDefault="004E4BB0" w:rsidP="004E4BB0">
      <w:pPr>
        <w:pStyle w:val="a3"/>
        <w:ind w:firstLine="708"/>
        <w:rPr>
          <w:szCs w:val="28"/>
        </w:rPr>
      </w:pPr>
      <w:r>
        <w:rPr>
          <w:szCs w:val="28"/>
        </w:rPr>
        <w:t>С</w:t>
      </w:r>
      <w:r w:rsidRPr="00173FFD">
        <w:rPr>
          <w:szCs w:val="28"/>
        </w:rPr>
        <w:t>ведения о размере (в валюте Российской Федерации) и других условиях оплаты услуг по размещению агитационных мате</w:t>
      </w:r>
      <w:r>
        <w:rPr>
          <w:szCs w:val="28"/>
        </w:rPr>
        <w:t>риалов опубликованы в периодическом печатном издании:</w:t>
      </w:r>
    </w:p>
    <w:p w:rsidR="004E4BB0" w:rsidRPr="00994AF7" w:rsidRDefault="004E4BB0" w:rsidP="004E4BB0">
      <w:pPr>
        <w:pStyle w:val="a3"/>
        <w:rPr>
          <w:szCs w:val="28"/>
        </w:rPr>
      </w:pPr>
    </w:p>
    <w:p w:rsidR="004E4BB0" w:rsidRPr="00E962E8" w:rsidRDefault="004E4BB0" w:rsidP="004E4BB0">
      <w:pPr>
        <w:pStyle w:val="a3"/>
        <w:rPr>
          <w:szCs w:val="28"/>
        </w:rPr>
      </w:pPr>
      <w:r w:rsidRPr="00E962E8">
        <w:rPr>
          <w:szCs w:val="28"/>
        </w:rPr>
        <w:t>_______________________________________________ № ________________</w:t>
      </w:r>
    </w:p>
    <w:p w:rsidR="004E4BB0" w:rsidRPr="00E962E8" w:rsidRDefault="004E4BB0" w:rsidP="004E4BB0">
      <w:pPr>
        <w:pStyle w:val="a3"/>
        <w:rPr>
          <w:i/>
          <w:szCs w:val="28"/>
          <w:vertAlign w:val="superscript"/>
        </w:rPr>
      </w:pPr>
      <w:r w:rsidRPr="00E962E8">
        <w:rPr>
          <w:i/>
          <w:szCs w:val="28"/>
        </w:rPr>
        <w:t xml:space="preserve"> </w:t>
      </w:r>
      <w:r w:rsidRPr="00E962E8">
        <w:rPr>
          <w:i/>
          <w:szCs w:val="28"/>
          <w:vertAlign w:val="superscript"/>
        </w:rPr>
        <w:t xml:space="preserve">(наименование </w:t>
      </w:r>
      <w:r>
        <w:rPr>
          <w:i/>
          <w:szCs w:val="28"/>
          <w:vertAlign w:val="superscript"/>
        </w:rPr>
        <w:t>печатного периодического издания, в котором были опубликованы сведения о размере, дате опубликования и других условиях оплаты услуг по размещению</w:t>
      </w:r>
      <w:r w:rsidRPr="00E962E8">
        <w:rPr>
          <w:i/>
          <w:szCs w:val="28"/>
          <w:vertAlign w:val="superscript"/>
        </w:rPr>
        <w:t>)</w:t>
      </w:r>
    </w:p>
    <w:p w:rsidR="004E4BB0" w:rsidRPr="00E962E8" w:rsidRDefault="004E4BB0" w:rsidP="004E4BB0">
      <w:pPr>
        <w:pStyle w:val="a3"/>
        <w:rPr>
          <w:szCs w:val="28"/>
        </w:rPr>
      </w:pPr>
      <w:r w:rsidRPr="00E962E8">
        <w:rPr>
          <w:szCs w:val="28"/>
        </w:rPr>
        <w:t>от « ____» _______________ 20</w:t>
      </w:r>
      <w:r>
        <w:rPr>
          <w:szCs w:val="28"/>
        </w:rPr>
        <w:t>24</w:t>
      </w:r>
      <w:r w:rsidRPr="00E962E8">
        <w:rPr>
          <w:szCs w:val="28"/>
        </w:rPr>
        <w:t>г.</w:t>
      </w:r>
    </w:p>
    <w:p w:rsidR="004E4BB0" w:rsidRPr="00E962E8" w:rsidRDefault="004E4BB0" w:rsidP="004E4BB0">
      <w:pPr>
        <w:pStyle w:val="a3"/>
        <w:rPr>
          <w:szCs w:val="28"/>
        </w:rPr>
      </w:pPr>
    </w:p>
    <w:p w:rsidR="00F25BB9" w:rsidRDefault="004E4BB0" w:rsidP="004E4BB0">
      <w:r w:rsidRPr="00F90035">
        <w:rPr>
          <w:szCs w:val="28"/>
        </w:rPr>
        <w:t xml:space="preserve">Экземпляр </w:t>
      </w:r>
      <w:r>
        <w:rPr>
          <w:szCs w:val="28"/>
        </w:rPr>
        <w:t xml:space="preserve">периодического печатного издания </w:t>
      </w:r>
      <w:r w:rsidRPr="00F90035">
        <w:rPr>
          <w:szCs w:val="28"/>
        </w:rPr>
        <w:t>прилагается.</w:t>
      </w:r>
    </w:p>
    <w:sectPr w:rsidR="00F25BB9" w:rsidSect="00F25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4BB0"/>
    <w:rsid w:val="004E4BB0"/>
    <w:rsid w:val="00F25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BB0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E4BB0"/>
    <w:pPr>
      <w:spacing w:after="120"/>
    </w:pPr>
    <w:rPr>
      <w:lang/>
    </w:rPr>
  </w:style>
  <w:style w:type="character" w:customStyle="1" w:styleId="a4">
    <w:name w:val="Основной текст Знак"/>
    <w:basedOn w:val="a0"/>
    <w:link w:val="a3"/>
    <w:rsid w:val="004E4BB0"/>
    <w:rPr>
      <w:rFonts w:ascii="Times New Roman" w:eastAsia="Times New Roman" w:hAnsi="Times New Roman" w:cs="Times New Roman"/>
      <w:sz w:val="28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1205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2024-06-30T05:41:00Z</dcterms:created>
  <dcterms:modified xsi:type="dcterms:W3CDTF">2024-06-30T05:42:00Z</dcterms:modified>
</cp:coreProperties>
</file>