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1E1" w:rsidRDefault="00EB41E1" w:rsidP="00EB41E1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EB41E1" w:rsidRDefault="00EB41E1" w:rsidP="00EB41E1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EB41E1" w:rsidRDefault="00EB41E1" w:rsidP="00EB41E1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EB41E1" w:rsidRDefault="00EB41E1" w:rsidP="00EB41E1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EB41E1" w:rsidRDefault="00EB41E1" w:rsidP="00EB41E1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30.10.2025г. №23/03-4</w:t>
      </w:r>
    </w:p>
    <w:p w:rsidR="00EB41E1" w:rsidRDefault="00EB41E1" w:rsidP="00EB41E1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EB41E1" w:rsidTr="00EB41E1">
        <w:trPr>
          <w:trHeight w:val="255"/>
        </w:trPr>
        <w:tc>
          <w:tcPr>
            <w:tcW w:w="10350" w:type="dxa"/>
            <w:gridSpan w:val="5"/>
            <w:vAlign w:val="center"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НОЯБРЬ 2025 года</w:t>
            </w:r>
          </w:p>
        </w:tc>
      </w:tr>
      <w:tr w:rsidR="00EB41E1" w:rsidTr="00EB41E1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EB41E1" w:rsidTr="00EB41E1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EB41E1" w:rsidTr="00EB41E1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41E1" w:rsidRDefault="00EB41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B41E1" w:rsidTr="00EB41E1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B41E1" w:rsidTr="00EB41E1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хранению технологического оборудования в  2026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28.11.2025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директорами образовательных учреждений по проведению инвентаризации технологического оборудования находящегося на хранении в  2026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EB41E1" w:rsidRDefault="00EB41E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B41E1" w:rsidTr="00EB41E1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28.11.2025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</w:t>
            </w:r>
            <w:proofErr w:type="gramEnd"/>
            <w:r>
              <w:rPr>
                <w:sz w:val="24"/>
                <w:szCs w:val="24"/>
              </w:rPr>
              <w:t>оябрь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B41E1" w:rsidTr="00EB41E1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B41E1" w:rsidTr="00EB41E1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1E1" w:rsidRDefault="00EB41E1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B41E1" w:rsidTr="00EB41E1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B41E1" w:rsidTr="00EB41E1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округа»: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1E1" w:rsidRDefault="00EB41E1">
            <w:pPr>
              <w:jc w:val="center"/>
              <w:rPr>
                <w:sz w:val="24"/>
                <w:szCs w:val="24"/>
              </w:rPr>
            </w:pPr>
          </w:p>
          <w:p w:rsidR="00EB41E1" w:rsidRDefault="00EB41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B41E1" w:rsidTr="00EB41E1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B41E1" w:rsidTr="00EB41E1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6"/>
              </w:rPr>
              <w:t xml:space="preserve">«Региональное отделение Социалистической политической партии «СПРАВЕДЛИВАЯ РОССИЯ-ПАТРИОТЫ-ЗА ПРАВДУ» в Пермском крае», </w:t>
            </w:r>
            <w:r>
              <w:rPr>
                <w:rStyle w:val="a6"/>
                <w:b w:val="0"/>
              </w:rPr>
              <w:t>по резерву УИК.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B41E1" w:rsidTr="00EB41E1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B41E1" w:rsidRDefault="00EB41E1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 xml:space="preserve">Дню  </w:t>
            </w:r>
            <w:r>
              <w:rPr>
                <w:b/>
                <w:sz w:val="24"/>
                <w:szCs w:val="24"/>
              </w:rPr>
              <w:lastRenderedPageBreak/>
              <w:t>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B41E1" w:rsidTr="00EB41E1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EB41E1" w:rsidTr="00EB41E1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B41E1" w:rsidTr="00EB41E1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EB41E1" w:rsidTr="00EB41E1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B41E1" w:rsidRDefault="00EB41E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EB41E1" w:rsidRDefault="00EB41E1" w:rsidP="00EB41E1">
      <w:pPr>
        <w:rPr>
          <w:sz w:val="24"/>
          <w:szCs w:val="24"/>
        </w:rPr>
      </w:pPr>
    </w:p>
    <w:p w:rsidR="00EB41E1" w:rsidRDefault="00EB41E1" w:rsidP="00EB41E1"/>
    <w:p w:rsidR="00EB41E1" w:rsidRDefault="00EB41E1" w:rsidP="00EB41E1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EB41E1" w:rsidTr="00EB41E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B41E1" w:rsidRDefault="00EB41E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EB41E1" w:rsidRDefault="00EB41E1" w:rsidP="00EB41E1"/>
    <w:p w:rsidR="00A400F1" w:rsidRDefault="00A400F1"/>
    <w:sectPr w:rsidR="00A400F1" w:rsidSect="00A40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1E1"/>
    <w:rsid w:val="00A400F1"/>
    <w:rsid w:val="00EB4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1E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EB41E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B41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B41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 + Не полужирный"/>
    <w:uiPriority w:val="99"/>
    <w:rsid w:val="00EB41E1"/>
    <w:rPr>
      <w:rFonts w:ascii="Times New Roman" w:hAnsi="Times New Roman" w:cs="Times New Roman" w:hint="default"/>
      <w:b/>
      <w:bCs w:val="0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1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767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2025-10-31T03:11:00Z</dcterms:created>
  <dcterms:modified xsi:type="dcterms:W3CDTF">2025-10-31T03:12:00Z</dcterms:modified>
</cp:coreProperties>
</file>