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Layout w:type="fixed"/>
        <w:tblLook w:val="04A0"/>
      </w:tblPr>
      <w:tblGrid>
        <w:gridCol w:w="567"/>
        <w:gridCol w:w="5670"/>
        <w:gridCol w:w="1417"/>
        <w:gridCol w:w="142"/>
        <w:gridCol w:w="1418"/>
      </w:tblGrid>
      <w:tr w:rsidR="000E0A02" w:rsidTr="003C00EF">
        <w:trPr>
          <w:trHeight w:val="255"/>
        </w:trPr>
        <w:tc>
          <w:tcPr>
            <w:tcW w:w="9214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0E0A02" w:rsidTr="003C00EF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0E0A02" w:rsidRDefault="000E0A02" w:rsidP="003C00EF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0E0A02" w:rsidRDefault="000E0A02" w:rsidP="003C00EF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МАЙ 2026года</w:t>
                  </w:r>
                </w:p>
              </w:tc>
            </w:tr>
          </w:tbl>
          <w:p w:rsidR="000E0A02" w:rsidRDefault="000E0A02" w:rsidP="003C00E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0E0A02" w:rsidRDefault="000E0A02" w:rsidP="003C00E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0E0A02" w:rsidRDefault="000E0A02" w:rsidP="003C00E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0E0A02" w:rsidRDefault="000E0A02" w:rsidP="003C00E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0E0A02" w:rsidRDefault="000E0A02" w:rsidP="003C00EF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29.05.2026г. №7/01-4</w:t>
            </w:r>
          </w:p>
        </w:tc>
      </w:tr>
      <w:tr w:rsidR="000E0A02" w:rsidTr="003C00EF">
        <w:trPr>
          <w:trHeight w:val="255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0E0A02" w:rsidTr="003C00EF">
        <w:trPr>
          <w:trHeight w:val="255"/>
        </w:trPr>
        <w:tc>
          <w:tcPr>
            <w:tcW w:w="9214" w:type="dxa"/>
            <w:gridSpan w:val="5"/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0E0A02" w:rsidTr="003C00EF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0A02" w:rsidRPr="00AA0B73" w:rsidRDefault="000E0A02" w:rsidP="003C00EF">
            <w:pPr>
              <w:jc w:val="both"/>
              <w:rPr>
                <w:sz w:val="24"/>
                <w:szCs w:val="24"/>
              </w:rPr>
            </w:pPr>
            <w:r w:rsidRPr="00AA0B73">
              <w:rPr>
                <w:sz w:val="24"/>
                <w:szCs w:val="24"/>
              </w:rPr>
              <w:t xml:space="preserve">Об утверждении отчета по исполнению плана работы территориальной избирательной комиссии Очерского муниципального округа за </w:t>
            </w:r>
            <w:r>
              <w:rPr>
                <w:sz w:val="24"/>
                <w:szCs w:val="24"/>
              </w:rPr>
              <w:t>май</w:t>
            </w:r>
            <w:r w:rsidRPr="00AA0B73">
              <w:rPr>
                <w:sz w:val="24"/>
                <w:szCs w:val="24"/>
              </w:rPr>
              <w:t xml:space="preserve"> 2026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29</w:t>
            </w:r>
            <w:r w:rsidRPr="00D013F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D013F1">
              <w:rPr>
                <w:sz w:val="24"/>
                <w:szCs w:val="24"/>
              </w:rPr>
              <w:t>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0A02" w:rsidRDefault="000E0A02" w:rsidP="003C00EF">
            <w:pPr>
              <w:rPr>
                <w:sz w:val="24"/>
                <w:szCs w:val="24"/>
              </w:rPr>
            </w:pPr>
          </w:p>
          <w:p w:rsidR="000E0A02" w:rsidRDefault="000E0A02" w:rsidP="003C00EF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0A02" w:rsidRPr="00AA0B73" w:rsidRDefault="000E0A02" w:rsidP="003C00EF">
            <w:pPr>
              <w:pStyle w:val="a3"/>
              <w:rPr>
                <w:sz w:val="24"/>
                <w:szCs w:val="24"/>
              </w:rPr>
            </w:pPr>
            <w:r w:rsidRPr="00AA0B73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муниципального округа на </w:t>
            </w:r>
            <w:r>
              <w:rPr>
                <w:sz w:val="24"/>
                <w:szCs w:val="24"/>
              </w:rPr>
              <w:t>июнь</w:t>
            </w:r>
            <w:r w:rsidRPr="00AA0B73">
              <w:rPr>
                <w:sz w:val="24"/>
                <w:szCs w:val="24"/>
              </w:rPr>
              <w:t xml:space="preserve">  2026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29</w:t>
            </w:r>
            <w:r w:rsidRPr="00D013F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D013F1">
              <w:rPr>
                <w:sz w:val="24"/>
                <w:szCs w:val="24"/>
              </w:rPr>
              <w:t>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0A02" w:rsidRDefault="000E0A02" w:rsidP="003C00EF">
            <w:pPr>
              <w:rPr>
                <w:sz w:val="24"/>
                <w:szCs w:val="24"/>
              </w:rPr>
            </w:pPr>
          </w:p>
          <w:p w:rsidR="000E0A02" w:rsidRDefault="000E0A02" w:rsidP="003C00EF">
            <w:r w:rsidRPr="00040C49">
              <w:rPr>
                <w:sz w:val="24"/>
                <w:szCs w:val="24"/>
              </w:rPr>
              <w:t>проведено</w:t>
            </w:r>
          </w:p>
        </w:tc>
      </w:tr>
      <w:tr w:rsidR="000E0A02" w:rsidTr="003C00EF">
        <w:trPr>
          <w:trHeight w:val="615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E0A02" w:rsidTr="003C00EF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131B05" w:rsidRDefault="000E0A02" w:rsidP="003C00E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</w:t>
            </w:r>
            <w:r>
              <w:rPr>
                <w:sz w:val="24"/>
                <w:szCs w:val="24"/>
              </w:rPr>
              <w:t>представления</w:t>
            </w:r>
            <w:r w:rsidRPr="00131B05">
              <w:rPr>
                <w:sz w:val="24"/>
                <w:szCs w:val="24"/>
              </w:rPr>
              <w:t xml:space="preserve"> помещени</w:t>
            </w:r>
            <w:r>
              <w:rPr>
                <w:sz w:val="24"/>
                <w:szCs w:val="24"/>
              </w:rPr>
              <w:t>я для обучения</w:t>
            </w:r>
            <w:r w:rsidRPr="00131B05">
              <w:rPr>
                <w:sz w:val="24"/>
                <w:szCs w:val="24"/>
              </w:rPr>
              <w:t xml:space="preserve"> УИК №260</w:t>
            </w:r>
            <w:r>
              <w:rPr>
                <w:sz w:val="24"/>
                <w:szCs w:val="24"/>
              </w:rPr>
              <w:t>1 - №2626.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131B05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</w:t>
            </w:r>
            <w:r w:rsidRPr="00131B0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131B0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0A02" w:rsidRPr="004A616D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Pr="004A616D" w:rsidRDefault="000E0A02" w:rsidP="003C00EF">
            <w:pPr>
              <w:jc w:val="center"/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0E0A02" w:rsidTr="003C00EF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131B05" w:rsidRDefault="000E0A02" w:rsidP="003C00E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31B05">
              <w:rPr>
                <w:sz w:val="24"/>
                <w:szCs w:val="24"/>
              </w:rPr>
              <w:t xml:space="preserve">Совещание в Управлении образования Очерского муниципального округа с директорами образовательных учреждений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131B05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0A02" w:rsidRPr="004A616D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Pr="004A616D" w:rsidRDefault="000E0A02" w:rsidP="003C00EF">
            <w:pPr>
              <w:jc w:val="center"/>
              <w:rPr>
                <w:sz w:val="24"/>
                <w:szCs w:val="24"/>
              </w:rPr>
            </w:pPr>
            <w:r w:rsidRPr="004A616D">
              <w:rPr>
                <w:sz w:val="24"/>
                <w:szCs w:val="24"/>
              </w:rPr>
              <w:t>проведено</w:t>
            </w:r>
          </w:p>
        </w:tc>
      </w:tr>
      <w:tr w:rsidR="000E0A02" w:rsidTr="003C00EF">
        <w:trPr>
          <w:trHeight w:val="5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Pr="002E6B15" w:rsidRDefault="000E0A02" w:rsidP="003C00EF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E0A02" w:rsidRPr="004A616D" w:rsidRDefault="000E0A02" w:rsidP="003C00EF">
            <w:pPr>
              <w:jc w:val="center"/>
            </w:pPr>
            <w:r w:rsidRPr="004A616D"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 w:rsidRPr="00622514"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22514">
              <w:rPr>
                <w:sz w:val="24"/>
                <w:szCs w:val="24"/>
              </w:rPr>
              <w:t>есь период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прель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E0A02" w:rsidRPr="00622514" w:rsidRDefault="000E0A02" w:rsidP="003C00E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для руководящего состава УИК №2601 - </w:t>
            </w:r>
            <w:r>
              <w:rPr>
                <w:sz w:val="24"/>
                <w:szCs w:val="24"/>
              </w:rPr>
              <w:lastRenderedPageBreak/>
              <w:t>№2610, №22626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spacing w:line="276" w:lineRule="auto"/>
              <w:jc w:val="center"/>
              <w:rPr>
                <w:sz w:val="20"/>
              </w:rPr>
            </w:pPr>
          </w:p>
          <w:p w:rsidR="000E0A02" w:rsidRDefault="000E0A02" w:rsidP="003C00EF">
            <w:pPr>
              <w:spacing w:line="276" w:lineRule="auto"/>
              <w:jc w:val="center"/>
              <w:rPr>
                <w:sz w:val="20"/>
              </w:rPr>
            </w:pPr>
          </w:p>
          <w:p w:rsidR="000E0A02" w:rsidRPr="00D1742B" w:rsidRDefault="000E0A02" w:rsidP="003C00E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По графику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исполнено</w:t>
            </w:r>
          </w:p>
        </w:tc>
      </w:tr>
      <w:tr w:rsidR="000E0A02" w:rsidTr="003C00EF">
        <w:trPr>
          <w:trHeight w:val="461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E0A02" w:rsidTr="003C00E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E0A02" w:rsidTr="003C00EF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08491D" w:rsidRDefault="000E0A02" w:rsidP="003C00E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8491D">
              <w:rPr>
                <w:sz w:val="24"/>
                <w:szCs w:val="24"/>
              </w:rPr>
              <w:t>Встреча с</w:t>
            </w:r>
            <w:r>
              <w:rPr>
                <w:sz w:val="24"/>
                <w:szCs w:val="24"/>
              </w:rPr>
              <w:t>о студентами ГБОУ СПО «Строгановского колледжа» по избирательному законодательству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0A02" w:rsidRPr="0008491D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0E0A02" w:rsidRPr="0008491D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08491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08491D">
              <w:rPr>
                <w:sz w:val="24"/>
                <w:szCs w:val="24"/>
              </w:rPr>
              <w:t>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BC4F63" w:rsidRDefault="000E0A02" w:rsidP="003C00EF">
            <w:pPr>
              <w:jc w:val="center"/>
              <w:rPr>
                <w:bCs/>
                <w:sz w:val="24"/>
                <w:szCs w:val="24"/>
              </w:rPr>
            </w:pPr>
            <w:r w:rsidRPr="00BC4F63">
              <w:rPr>
                <w:bCs/>
                <w:sz w:val="24"/>
                <w:szCs w:val="24"/>
              </w:rPr>
              <w:t>перенесена</w:t>
            </w:r>
          </w:p>
        </w:tc>
      </w:tr>
      <w:tr w:rsidR="000E0A02" w:rsidTr="003C00EF">
        <w:trPr>
          <w:trHeight w:val="510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E0A02" w:rsidTr="003C00E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D559BC" w:rsidRDefault="000E0A02" w:rsidP="003C00EF">
            <w:pPr>
              <w:spacing w:line="276" w:lineRule="auto"/>
              <w:rPr>
                <w:sz w:val="20"/>
              </w:rPr>
            </w:pPr>
            <w:r w:rsidRPr="00D559BC">
              <w:rPr>
                <w:sz w:val="20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 w:rsidRPr="00D559BC">
              <w:rPr>
                <w:sz w:val="20"/>
              </w:rPr>
              <w:t>Очерском</w:t>
            </w:r>
            <w:proofErr w:type="spellEnd"/>
            <w:r w:rsidRPr="00D559BC">
              <w:rPr>
                <w:sz w:val="20"/>
              </w:rPr>
              <w:t xml:space="preserve"> муниципальном округе  Пермского края, по резерву УИК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0E0A02" w:rsidTr="003C00E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D559BC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D559BC">
              <w:rPr>
                <w:sz w:val="20"/>
              </w:rPr>
              <w:t xml:space="preserve">Рабочая встреча с секретарем Регионального отделения </w:t>
            </w:r>
            <w:r w:rsidRPr="00D559BC">
              <w:rPr>
                <w:b/>
                <w:sz w:val="20"/>
              </w:rPr>
              <w:t xml:space="preserve">СОЦИАЛИСТИЧЕСКОЙ ПОЛИТИЧЕСКОЙ ПАРТИИ СПРАВЕДЛИВАЯ РОССИЯ В ПЕРМСКОМ КРАЕ </w:t>
            </w:r>
            <w:r w:rsidRPr="00D559BC">
              <w:rPr>
                <w:sz w:val="20"/>
              </w:rPr>
              <w:t xml:space="preserve">в </w:t>
            </w:r>
            <w:proofErr w:type="spellStart"/>
            <w:r w:rsidRPr="00D559BC">
              <w:rPr>
                <w:sz w:val="20"/>
              </w:rPr>
              <w:t>Очерском</w:t>
            </w:r>
            <w:proofErr w:type="spellEnd"/>
            <w:r w:rsidRPr="00D559BC">
              <w:rPr>
                <w:sz w:val="20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0E0A02" w:rsidTr="003C00EF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D559BC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D559BC">
              <w:rPr>
                <w:sz w:val="20"/>
              </w:rPr>
              <w:t xml:space="preserve">Рабочая встреча с секретарем первичного отделения </w:t>
            </w:r>
            <w:r w:rsidRPr="00D559BC">
              <w:rPr>
                <w:color w:val="000000"/>
                <w:sz w:val="20"/>
                <w:shd w:val="clear" w:color="auto" w:fill="FFFFFF"/>
              </w:rPr>
              <w:t xml:space="preserve">политической партии </w:t>
            </w:r>
            <w:r w:rsidRPr="00D559BC">
              <w:rPr>
                <w:b/>
                <w:sz w:val="20"/>
              </w:rPr>
              <w:t>КПР</w:t>
            </w:r>
            <w:proofErr w:type="gramStart"/>
            <w:r w:rsidRPr="00D559BC">
              <w:rPr>
                <w:b/>
                <w:sz w:val="20"/>
              </w:rPr>
              <w:t>Ф-</w:t>
            </w:r>
            <w:proofErr w:type="gramEnd"/>
            <w:r w:rsidRPr="00D559BC">
              <w:rPr>
                <w:b/>
                <w:sz w:val="20"/>
              </w:rPr>
              <w:t xml:space="preserve"> ПЕРМСКИМ КРАЕВЫМ ОТДЕЛЕНИЕМ политической партии "КОММУНИСТИЧЕСКАЯ ПАРТИЯ РОССИЙСКОЙ ФЕДЕРАЦИИ"</w:t>
            </w:r>
            <w:r w:rsidRPr="00D559BC">
              <w:rPr>
                <w:sz w:val="20"/>
              </w:rPr>
              <w:t xml:space="preserve"> </w:t>
            </w:r>
            <w:r w:rsidRPr="00D559BC">
              <w:rPr>
                <w:color w:val="000000"/>
                <w:sz w:val="20"/>
                <w:shd w:val="clear" w:color="auto" w:fill="FFFFFF"/>
              </w:rPr>
              <w:t xml:space="preserve">в </w:t>
            </w:r>
            <w:proofErr w:type="spellStart"/>
            <w:r w:rsidRPr="00D559BC">
              <w:rPr>
                <w:color w:val="000000"/>
                <w:sz w:val="20"/>
                <w:shd w:val="clear" w:color="auto" w:fill="FFFFFF"/>
              </w:rPr>
              <w:t>Очерском</w:t>
            </w:r>
            <w:proofErr w:type="spellEnd"/>
            <w:r w:rsidRPr="00D559BC">
              <w:rPr>
                <w:color w:val="000000"/>
                <w:sz w:val="20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 w:rsidRPr="006225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0E0A02" w:rsidTr="003C00EF">
        <w:trPr>
          <w:trHeight w:val="810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417305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417305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0A02" w:rsidRPr="003405C6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3405C6">
              <w:rPr>
                <w:sz w:val="20"/>
              </w:rPr>
              <w:t>МО инвалидов с ограниченными возможностями «О способах голосования на выборах депутатов ГД Российской Федерации девятого созыва», «О способах голосования на выборах депутатов ЗС Пермского края четвертого созыва».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 согласов</w:t>
            </w:r>
            <w:r>
              <w:rPr>
                <w:sz w:val="24"/>
                <w:szCs w:val="24"/>
              </w:rPr>
              <w:t>а</w:t>
            </w:r>
            <w:r w:rsidRPr="00622514">
              <w:rPr>
                <w:sz w:val="24"/>
                <w:szCs w:val="24"/>
              </w:rPr>
              <w:t>нию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0E0A02" w:rsidTr="003C00EF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3405C6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3405C6">
              <w:rPr>
                <w:sz w:val="20"/>
              </w:rPr>
              <w:t xml:space="preserve">МО Совета ветеранов войны, труда, </w:t>
            </w:r>
            <w:proofErr w:type="gramStart"/>
            <w:r w:rsidRPr="003405C6">
              <w:rPr>
                <w:sz w:val="20"/>
              </w:rPr>
              <w:t>ВС</w:t>
            </w:r>
            <w:proofErr w:type="gramEnd"/>
            <w:r w:rsidRPr="003405C6">
              <w:rPr>
                <w:sz w:val="20"/>
              </w:rPr>
              <w:t xml:space="preserve"> и правоохранительных органов «О способах голосования на выборах депутатов ГД Российской Федерации девятого созыва», «О способах голосования на выборах депутатов ЗС Пермского края четвертого созыва».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0A02" w:rsidRPr="00622514" w:rsidRDefault="000E0A02" w:rsidP="003C00EF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0E0A02" w:rsidTr="003C00EF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3405C6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3405C6">
              <w:rPr>
                <w:sz w:val="20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22514">
              <w:rPr>
                <w:sz w:val="24"/>
                <w:szCs w:val="24"/>
              </w:rPr>
              <w:t>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3405C6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3405C6">
              <w:rPr>
                <w:sz w:val="20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22514">
              <w:rPr>
                <w:sz w:val="24"/>
                <w:szCs w:val="24"/>
              </w:rPr>
              <w:t>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272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E0A02" w:rsidTr="003C00EF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E0A02" w:rsidRPr="00D559BC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D559BC">
              <w:rPr>
                <w:sz w:val="20"/>
              </w:rPr>
              <w:t xml:space="preserve">Дни открытых дверей в </w:t>
            </w:r>
            <w:proofErr w:type="gramStart"/>
            <w:r w:rsidRPr="00D559BC">
              <w:rPr>
                <w:sz w:val="20"/>
              </w:rPr>
              <w:t>территориальной</w:t>
            </w:r>
            <w:proofErr w:type="gramEnd"/>
            <w:r w:rsidRPr="00D559BC">
              <w:rPr>
                <w:sz w:val="20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BC4F63" w:rsidRDefault="000E0A02" w:rsidP="003C00EF">
            <w:pPr>
              <w:jc w:val="center"/>
              <w:rPr>
                <w:sz w:val="24"/>
                <w:szCs w:val="24"/>
              </w:rPr>
            </w:pPr>
            <w:r w:rsidRPr="00BC4F63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D559BC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D559BC">
              <w:rPr>
                <w:sz w:val="20"/>
              </w:rPr>
              <w:t>Оформление  информационного стенда ТИК  Очерского ГО в МАУК «</w:t>
            </w:r>
            <w:proofErr w:type="spellStart"/>
            <w:r w:rsidRPr="00D559BC">
              <w:rPr>
                <w:sz w:val="20"/>
              </w:rPr>
              <w:t>Межпоселенческая</w:t>
            </w:r>
            <w:proofErr w:type="spellEnd"/>
            <w:r w:rsidRPr="00D559BC">
              <w:rPr>
                <w:sz w:val="20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Pr="00BC4F63" w:rsidRDefault="000E0A02" w:rsidP="003C00EF">
            <w:pPr>
              <w:jc w:val="center"/>
              <w:rPr>
                <w:sz w:val="24"/>
                <w:szCs w:val="24"/>
              </w:rPr>
            </w:pPr>
            <w:r w:rsidRPr="00BC4F63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D559BC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D559BC">
              <w:rPr>
                <w:sz w:val="20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BC4F63" w:rsidRDefault="000E0A02" w:rsidP="003C00EF">
            <w:pPr>
              <w:jc w:val="center"/>
              <w:rPr>
                <w:sz w:val="24"/>
                <w:szCs w:val="24"/>
              </w:rPr>
            </w:pPr>
            <w:r w:rsidRPr="00BC4F63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D559BC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D559BC">
              <w:rPr>
                <w:sz w:val="20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BC4F63" w:rsidRDefault="000E0A02" w:rsidP="003C00EF">
            <w:pPr>
              <w:jc w:val="center"/>
              <w:rPr>
                <w:sz w:val="24"/>
                <w:szCs w:val="24"/>
              </w:rPr>
            </w:pPr>
            <w:r w:rsidRPr="00BC4F63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D559BC" w:rsidRDefault="000E0A02" w:rsidP="003C00EF">
            <w:pPr>
              <w:spacing w:line="276" w:lineRule="auto"/>
              <w:jc w:val="both"/>
              <w:rPr>
                <w:sz w:val="20"/>
              </w:rPr>
            </w:pPr>
            <w:r w:rsidRPr="00D559BC">
              <w:rPr>
                <w:sz w:val="20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BC4F63" w:rsidRDefault="000E0A02" w:rsidP="003C00EF">
            <w:pPr>
              <w:jc w:val="center"/>
              <w:rPr>
                <w:sz w:val="24"/>
                <w:szCs w:val="24"/>
              </w:rPr>
            </w:pPr>
            <w:r w:rsidRPr="00BC4F63">
              <w:rPr>
                <w:sz w:val="24"/>
                <w:szCs w:val="24"/>
              </w:rPr>
              <w:t>весь период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  <w:p w:rsidR="000E0A02" w:rsidRDefault="000E0A02" w:rsidP="003C00EF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417305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Pr="00417305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622514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62251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22514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0E0A02" w:rsidTr="003C00EF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417305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Pr="00417305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Pr="00417305" w:rsidRDefault="000E0A02" w:rsidP="003C00E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</w:p>
        </w:tc>
      </w:tr>
      <w:tr w:rsidR="000E0A02" w:rsidTr="003C00EF">
        <w:trPr>
          <w:trHeight w:val="255"/>
        </w:trPr>
        <w:tc>
          <w:tcPr>
            <w:tcW w:w="921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Pr="00417305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Pr="00417305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Default="000E0A02" w:rsidP="003C00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E0A02" w:rsidTr="003C00EF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Pr="00622514" w:rsidRDefault="000E0A02" w:rsidP="003C00E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Pr="008961BC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8961B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8961BC">
              <w:rPr>
                <w:sz w:val="24"/>
                <w:szCs w:val="24"/>
              </w:rPr>
              <w:t>.2026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0A02" w:rsidRPr="008961BC" w:rsidRDefault="000E0A02" w:rsidP="003C00E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61BC">
              <w:rPr>
                <w:sz w:val="24"/>
                <w:szCs w:val="24"/>
              </w:rPr>
              <w:t>исполнено</w:t>
            </w:r>
          </w:p>
        </w:tc>
      </w:tr>
    </w:tbl>
    <w:p w:rsidR="000E0A02" w:rsidRDefault="000E0A02" w:rsidP="000E0A02"/>
    <w:tbl>
      <w:tblPr>
        <w:tblW w:w="9373" w:type="dxa"/>
        <w:tblInd w:w="91" w:type="dxa"/>
        <w:tblLayout w:type="fixed"/>
        <w:tblLook w:val="04A0"/>
      </w:tblPr>
      <w:tblGrid>
        <w:gridCol w:w="4367"/>
        <w:gridCol w:w="2517"/>
        <w:gridCol w:w="2489"/>
      </w:tblGrid>
      <w:tr w:rsidR="000E0A02" w:rsidTr="003C00EF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E0A02" w:rsidRDefault="000E0A02" w:rsidP="003C00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860630" w:rsidRDefault="00860630"/>
    <w:sectPr w:rsidR="00860630" w:rsidSect="00860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A02"/>
    <w:rsid w:val="000E0A02"/>
    <w:rsid w:val="00860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02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A02"/>
    <w:pPr>
      <w:widowControl/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rsid w:val="000E0A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0E0A0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2026-06-05T04:57:00Z</dcterms:created>
  <dcterms:modified xsi:type="dcterms:W3CDTF">2026-06-05T04:57:00Z</dcterms:modified>
</cp:coreProperties>
</file>